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D" w:rsidRDefault="00982E2B" w:rsidP="00336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03D" w:rsidRPr="003D2F07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33603D" w:rsidRPr="003D2F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3603D" w:rsidRPr="003D2F07" w:rsidRDefault="0033603D" w:rsidP="00336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3603D" w:rsidRPr="003D2F07" w:rsidRDefault="0033603D" w:rsidP="00336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 хутора</w:t>
      </w:r>
      <w:proofErr w:type="gramStart"/>
      <w:r w:rsidRPr="003D2F0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3D2F07">
        <w:rPr>
          <w:rFonts w:ascii="Times New Roman" w:hAnsi="Times New Roman" w:cs="Times New Roman"/>
          <w:b/>
          <w:sz w:val="28"/>
          <w:szCs w:val="28"/>
        </w:rPr>
        <w:t>ервая Синюха</w:t>
      </w:r>
    </w:p>
    <w:p w:rsidR="0033603D" w:rsidRPr="003D2F07" w:rsidRDefault="0033603D" w:rsidP="00336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D2F07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3D2F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D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D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D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УТВЕРЖДЕНА</w:t>
      </w: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08D">
        <w:rPr>
          <w:rFonts w:ascii="Times New Roman" w:hAnsi="Times New Roman" w:cs="Times New Roman"/>
          <w:sz w:val="28"/>
          <w:szCs w:val="28"/>
        </w:rPr>
        <w:t xml:space="preserve">      протокол № 1 от 30.08.2019</w:t>
      </w:r>
      <w:r w:rsidRPr="003D2F0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33603D" w:rsidRPr="003D2F07" w:rsidRDefault="0033603D" w:rsidP="0033603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F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F07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3D2F07">
        <w:rPr>
          <w:rFonts w:ascii="Times New Roman" w:hAnsi="Times New Roman" w:cs="Times New Roman"/>
          <w:sz w:val="28"/>
          <w:szCs w:val="28"/>
        </w:rPr>
        <w:t>Е.Н.Тарасенко</w:t>
      </w:r>
      <w:proofErr w:type="spellEnd"/>
    </w:p>
    <w:p w:rsidR="0033603D" w:rsidRDefault="0033603D" w:rsidP="0033603D">
      <w:pPr>
        <w:jc w:val="both"/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EF4F96" w:rsidRDefault="0033603D" w:rsidP="0033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основная </w:t>
      </w: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образовательная программа</w:t>
      </w:r>
    </w:p>
    <w:p w:rsidR="0033603D" w:rsidRPr="00EF4F96" w:rsidRDefault="0033603D" w:rsidP="0033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</w:t>
      </w:r>
      <w:proofErr w:type="gramStart"/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 ограниченными возможностями</w:t>
      </w:r>
    </w:p>
    <w:p w:rsidR="0033603D" w:rsidRPr="00EF4F96" w:rsidRDefault="0033603D" w:rsidP="00336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4F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здоровья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(умственная отсталость)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1.Пояснительная записка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2.Учебный план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Годовой к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26AD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4.Рабочие программы учебных предметов, курсов, дисциплин,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03D" w:rsidRPr="00FF59A7" w:rsidRDefault="00726AD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>одулей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5.Оценочные материалы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6.Методические материалы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7.Система условий реали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>зации образовател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ьной программы             </w:t>
      </w:r>
    </w:p>
    <w:p w:rsidR="0033603D" w:rsidRPr="00EF4F9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Кадровое обеспечение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33603D" w:rsidRPr="00EF4F9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7.2.</w:t>
      </w:r>
      <w:r w:rsidRPr="00EF4F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F4F96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>ебно</w:t>
      </w:r>
      <w:proofErr w:type="spellEnd"/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методическое</w:t>
      </w:r>
      <w:proofErr w:type="gramEnd"/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7.3.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Материально- техническое обеспечение</w:t>
      </w:r>
      <w:r w:rsidR="00726AD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8A152A" w:rsidRDefault="008A152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Приложение «Рабочие программы учебных предметов, курсов, </w:t>
      </w:r>
    </w:p>
    <w:p w:rsidR="008A152A" w:rsidRDefault="008A152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дисциплин, модулей                              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8A152A" w:rsidRDefault="008A152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Приложение  «Оценочные материалы»              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05DF" w:rsidRDefault="002405DF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05DF" w:rsidRDefault="002405DF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E2B" w:rsidRDefault="00982E2B" w:rsidP="0098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E2B" w:rsidRDefault="00982E2B" w:rsidP="0098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98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82E2B" w:rsidRDefault="00982E2B" w:rsidP="0098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7938"/>
      </w:tblGrid>
      <w:tr w:rsidR="0033603D" w:rsidTr="006C3EA2">
        <w:tc>
          <w:tcPr>
            <w:tcW w:w="2694" w:type="dxa"/>
          </w:tcPr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 для обучающихся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3603D" w:rsidTr="006C3EA2">
        <w:tc>
          <w:tcPr>
            <w:tcW w:w="2694" w:type="dxa"/>
          </w:tcPr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разработки Программы</w:t>
            </w:r>
          </w:p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Конституция РФ </w:t>
            </w:r>
          </w:p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Конвенция о правах ребенка 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№273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–ФЗ «Об образовании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Федерации»</w:t>
            </w:r>
          </w:p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РФ "Об основных гарантиях прав ребенка" </w:t>
            </w:r>
          </w:p>
          <w:p w:rsidR="0033603D" w:rsidRPr="000614EE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Конвенция модернизации российского образования на период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</w:tr>
      <w:tr w:rsidR="0033603D" w:rsidTr="006C3EA2">
        <w:tc>
          <w:tcPr>
            <w:tcW w:w="2694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3603D" w:rsidTr="006C3EA2">
        <w:tc>
          <w:tcPr>
            <w:tcW w:w="2694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Координатор</w:t>
            </w:r>
          </w:p>
        </w:tc>
        <w:tc>
          <w:tcPr>
            <w:tcW w:w="7938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3603D" w:rsidTr="006C3EA2">
        <w:tc>
          <w:tcPr>
            <w:tcW w:w="2694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разработчик</w:t>
            </w:r>
          </w:p>
          <w:p w:rsidR="0033603D" w:rsidRPr="00AB7A9C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B7A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33603D" w:rsidRPr="00AB7A9C" w:rsidRDefault="0033603D" w:rsidP="006C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Лабинского</w:t>
            </w:r>
            <w:proofErr w:type="spellEnd"/>
            <w:r w:rsidRPr="00AB7A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3603D" w:rsidTr="006C3EA2">
        <w:tc>
          <w:tcPr>
            <w:tcW w:w="2694" w:type="dxa"/>
          </w:tcPr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Стратегическая цель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33603D" w:rsidRPr="00D6237A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 СОШ № 25 хутора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ервая Синюха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гуманной адаптированной</w:t>
            </w:r>
            <w:r w:rsidR="00D6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 для детей ОВЗ с целью социально – персональной реабилитации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и последующей интеграции в современном социально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экономическом и культурно – нравственном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пространстве.</w:t>
            </w:r>
          </w:p>
        </w:tc>
      </w:tr>
      <w:tr w:rsidR="0033603D" w:rsidTr="006C3EA2">
        <w:tc>
          <w:tcPr>
            <w:tcW w:w="2694" w:type="dxa"/>
          </w:tcPr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Стратегические задачи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Оптимизация культурно-образовательной функции школы,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направленной на коррекцию недостатков развития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навыков учебной деятельности, позволяющих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 с ОВЗ развивать умения учиться и жить в 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организуемого учебно-воспитательного процесса,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же полноценно участвовать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культурной, спортивной,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местного сообщества;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реализации прав обучающихся с ОВЗ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получение бесплатного образования;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Совершенствование организации учебного процесса в целях</w:t>
            </w:r>
            <w:r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сохранения, укрепления и коррекции здоровья обучающихся;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Создание условий для повышения профессионализма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0E05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педагогических работников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благоприятного психолого-педагогического климата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 индивидуальных способностей обучающихся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</w:t>
            </w:r>
          </w:p>
        </w:tc>
      </w:tr>
      <w:tr w:rsidR="0033603D" w:rsidTr="006C3EA2">
        <w:tc>
          <w:tcPr>
            <w:tcW w:w="2694" w:type="dxa"/>
          </w:tcPr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</w:tcPr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24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603D" w:rsidTr="006C3EA2">
        <w:tc>
          <w:tcPr>
            <w:tcW w:w="2694" w:type="dxa"/>
          </w:tcPr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мероприятия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82E2B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школе условий, необходимых для получения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ОВЗ, в том числе и умственно отсталыми</w:t>
            </w:r>
          </w:p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академического уровня общеобразовательных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трудовых знаний, умений и навыков, необходимых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успешной адаптации данной категории детей.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Качественная организация 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адаптаци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школьников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умственной отсталостью.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 школьников умения строить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свою</w:t>
            </w:r>
            <w:proofErr w:type="gramEnd"/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жизнедеятельность в культурных, цивилизованных формах: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привитие способности к </w:t>
            </w:r>
            <w:proofErr w:type="spell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своей деятельности,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отношений, поведения;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привитие доброжелательности, терпимости, сострадания,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сопереживания.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безопасных условий для обучения и 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 образовательного процесса.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 повышение уровня профессионализма педагогов,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работающих с </w:t>
            </w:r>
            <w:proofErr w:type="gramStart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ОВЗ.</w:t>
            </w:r>
          </w:p>
        </w:tc>
      </w:tr>
      <w:tr w:rsidR="0033603D" w:rsidTr="006C3EA2">
        <w:tc>
          <w:tcPr>
            <w:tcW w:w="2694" w:type="dxa"/>
          </w:tcPr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реализации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 и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социально-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экономической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эффективности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Функционирование школы как системы, обеспечивающей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жизненно важных компетенций у обучающихся, воспитанников </w:t>
            </w:r>
            <w:r w:rsidRPr="00A67841">
              <w:rPr>
                <w:rFonts w:ascii="Times New Roman" w:hAnsi="Times New Roman" w:cs="Times New Roman"/>
                <w:color w:val="1F0E05"/>
                <w:sz w:val="28"/>
                <w:szCs w:val="28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успешную самореализацию в социальном включении.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Готовность учащихся к начальному профессиональному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обучению, к самостоятельной жизни и труду.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учащихся с ОВЗ уровнем ЗУН, необходимым для их успешной адаптации в обществе.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 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здоровых и безопасных условий труда и уч</w:t>
            </w:r>
            <w:r w:rsidRPr="00A67841">
              <w:rPr>
                <w:rFonts w:ascii="Times New Roman" w:hAnsi="Cambria Math" w:cs="Times New Roman"/>
                <w:color w:val="000000"/>
                <w:sz w:val="28"/>
                <w:szCs w:val="28"/>
              </w:rPr>
              <w:t>е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бы.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 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адекватной системы определения детей </w:t>
            </w:r>
            <w:proofErr w:type="gramStart"/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ОВЗ, обеспечение более благоприятными условиями для их развития и включения в общественно полезную деятельность.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</w:t>
            </w: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кадрового потенциала школы, совершенствование системы повышения квалификации</w:t>
            </w:r>
          </w:p>
          <w:p w:rsidR="0033603D" w:rsidRPr="00A67841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школы.</w:t>
            </w:r>
          </w:p>
        </w:tc>
      </w:tr>
      <w:tr w:rsidR="0033603D" w:rsidTr="006C3EA2">
        <w:tc>
          <w:tcPr>
            <w:tcW w:w="2694" w:type="dxa"/>
          </w:tcPr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</w:t>
            </w:r>
          </w:p>
          <w:p w:rsidR="0033603D" w:rsidRPr="00FF59A7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онтроля исполнения</w:t>
            </w:r>
          </w:p>
          <w:p w:rsidR="0033603D" w:rsidRPr="00A90286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33603D" w:rsidRPr="00D6237A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реализацией адаптированной образовательной программы осуществляют администрация школы, Педагогический совет школы.</w:t>
            </w:r>
          </w:p>
        </w:tc>
      </w:tr>
    </w:tbl>
    <w:p w:rsidR="0033603D" w:rsidRDefault="0033603D" w:rsidP="0033603D">
      <w:pPr>
        <w:autoSpaceDE w:val="0"/>
        <w:autoSpaceDN w:val="0"/>
        <w:adjustRightInd w:val="0"/>
        <w:spacing w:after="0" w:line="240" w:lineRule="auto"/>
        <w:ind w:right="3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направления, цель и задачи образовательного процесса в рамках инклюзивного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33603D" w:rsidRPr="00A67841" w:rsidRDefault="0033603D" w:rsidP="0033603D">
      <w:pPr>
        <w:autoSpaceDE w:val="0"/>
        <w:autoSpaceDN w:val="0"/>
        <w:adjustRightInd w:val="0"/>
        <w:spacing w:after="0" w:line="240" w:lineRule="auto"/>
        <w:ind w:right="3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Выбор приоритетных направлений работы школы, определение цели и задач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с детьми с ОВЗ определяется в зависимости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специфических характеристик образовательного пространства школы, а именно: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социальным заказом на обеспечение образовательных услуг для учащихся с ограниченными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 здоровья;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индивидуальными возможностями, способностями и интересами учащихся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интеллектуальными нарушениями и их родителей;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реальным состоянием физического и нравственного здоровья учащихся; необходимостью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поддерживать и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азвивать здоровый образ жизни;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необходимостью активизировать становление ценностных ориентаций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через систему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дополнительного образования,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обеспечивающую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содержательный образовательно-культурный досуг.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Таким образом, организация инклюзивного образования в школе строится на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личностно-ориентированной педагогики,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вариативности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образования.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данной адаптированной образовательной программе формируются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деятельности педагогического коллектива:</w:t>
      </w:r>
    </w:p>
    <w:p w:rsidR="0033603D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людьми;</w:t>
      </w:r>
    </w:p>
    <w:p w:rsidR="0033603D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33603D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максимально эффективного развития (</w:t>
      </w:r>
      <w:proofErr w:type="spellStart"/>
      <w:r w:rsidRPr="008C7BFC">
        <w:rPr>
          <w:rFonts w:ascii="Times New Roman" w:hAnsi="Times New Roman" w:cs="Times New Roman"/>
          <w:color w:val="000000"/>
          <w:sz w:val="28"/>
          <w:szCs w:val="28"/>
        </w:rPr>
        <w:t>доразвития</w:t>
      </w:r>
      <w:proofErr w:type="spellEnd"/>
      <w:r w:rsidRPr="008C7BF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нарушенных функций) и социальной реабилитации учащегося с </w:t>
      </w:r>
      <w:proofErr w:type="gramStart"/>
      <w:r w:rsidRPr="008C7BFC">
        <w:rPr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  <w:r w:rsidRPr="008C7BF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 здоровья, для осознанного выбора им профессии через организацию углубленного трудового обучения;</w:t>
      </w:r>
    </w:p>
    <w:p w:rsidR="0033603D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33603D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33603D" w:rsidRPr="008C7BFC" w:rsidRDefault="0033603D" w:rsidP="003360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BF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сохранения и укрепления физического и нравственного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BFC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в деятельности школы в вопросах инклюзивного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быть реализованы лишь при четком, взаимодополняющем взаимодействии основных 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блоков: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педагогическая работа, обеспечивающая базовое образование 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психологическая работа, обеспечивающая коррекционную направленность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воспитания и комфортность учащихся в рамках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вательного пространства школы;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дополнительное образование;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углубленная трудовая подготовка,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нная на социализацию учащихся;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работа, обеспечивающая 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ценностных ориентаций личности;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обеспечивающих формирование стереотипа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каждое из перечисленных приоритетных направлений очень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многогранно. Предполагается корректировка поставленных перед коллективом конкретных задач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мере продвижения к намеченной цели.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целью адаптированной образовательной программы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является создание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гуманной педагогической среды с целью социально – персональной реабилитации детей с ОВЗ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их интеграции в современном социально – экономическом и культурно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>равственном пространстве.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предусматривает решение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реализации прав обучающихся с ОВЗ на получение бесплатного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качественной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>–реабилитационной работы с учащимися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здоровья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ОВЗ на основе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психолого-педагогического климата для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 с ОВЗ;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расширение материальной базы и ресурсного обеспечения школы для организации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детей с ОВЗ.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1) Готовность учащихся к начальному профессиональному обучению, к самостоятельной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жизни и труду.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2) Овладение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навыками, готовность детей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включению в различные структуры социальной сферы, к приобщению к социальной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культурной жизни в обществе, к устройству своей жизни в соответствии с нормами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правилами общежития.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3) Готовность учащихся к работе в условиях трудового коллектива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установленными на предприятии требованиями к качеству производительного труда.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4) Положительное отношение к будущей профессии, к соблюдению правил безопасности,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культуры труда, трудовой дисциплины и производственной санитарии.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Обеспечение учащихся тем уровнем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знаний, умений и навыков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 для их успешной 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адаптации.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6) Сохранение и укрепление здоровья детей.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МОБУ СОШ № 25 хутора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ервая Синюха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реализуется на втором уровне образования: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Второй уровень – основное общее образование – 5 лет.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состава участников образовательного процесса.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Количество детей с ОВЗ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 в 9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школе: 1 чел</w:t>
      </w:r>
    </w:p>
    <w:p w:rsidR="0033603D" w:rsidRPr="00D1281F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1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рекомендаций </w:t>
      </w:r>
      <w:proofErr w:type="spellStart"/>
      <w:r w:rsidRPr="00D1281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1281F">
        <w:rPr>
          <w:rFonts w:ascii="Times New Roman" w:hAnsi="Times New Roman" w:cs="Times New Roman"/>
          <w:sz w:val="28"/>
          <w:szCs w:val="28"/>
        </w:rPr>
        <w:t xml:space="preserve"> комиссии в школе организуется обучение одной обучающейся  с ОВЗ (умственная отсталость).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5DF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учащихся,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занимающихс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адаптированной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2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программе </w:t>
      </w:r>
    </w:p>
    <w:p w:rsidR="0033603D" w:rsidRPr="00FF59A7" w:rsidRDefault="002405DF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2019-2020</w:t>
      </w:r>
      <w:r w:rsidR="0033603D"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9499" w:type="dxa"/>
        <w:tblLook w:val="04A0"/>
      </w:tblPr>
      <w:tblGrid>
        <w:gridCol w:w="626"/>
        <w:gridCol w:w="2117"/>
        <w:gridCol w:w="947"/>
        <w:gridCol w:w="1522"/>
        <w:gridCol w:w="2551"/>
        <w:gridCol w:w="1736"/>
      </w:tblGrid>
      <w:tr w:rsidR="0033603D" w:rsidTr="006C3EA2">
        <w:tc>
          <w:tcPr>
            <w:tcW w:w="626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7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947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22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ПМПК</w:t>
            </w:r>
          </w:p>
        </w:tc>
        <w:tc>
          <w:tcPr>
            <w:tcW w:w="1736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33603D" w:rsidTr="006C3EA2">
        <w:tc>
          <w:tcPr>
            <w:tcW w:w="626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Вероника Александровна</w:t>
            </w:r>
          </w:p>
        </w:tc>
        <w:tc>
          <w:tcPr>
            <w:tcW w:w="947" w:type="dxa"/>
          </w:tcPr>
          <w:p w:rsidR="0033603D" w:rsidRDefault="002405DF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2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29.04.2003</w:t>
            </w:r>
          </w:p>
        </w:tc>
        <w:tc>
          <w:tcPr>
            <w:tcW w:w="2551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«Центр диаг</w:t>
            </w:r>
            <w:r w:rsidR="00240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ностики и консультирования» заключение  № 135/5 от 30.07.2019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36" w:type="dxa"/>
          </w:tcPr>
          <w:p w:rsidR="0033603D" w:rsidRDefault="0033603D" w:rsidP="006C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 (в классе)</w:t>
            </w:r>
          </w:p>
        </w:tc>
      </w:tr>
    </w:tbl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режима образовательного процесса для детей с ОВЗ (обучающихся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инклюзивно в классах)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МОБУ СОШ № 25 хутора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ервая Синюха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05DF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работает по 6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-дневной учебной неделе</w:t>
      </w:r>
      <w:r w:rsidR="002405DF">
        <w:rPr>
          <w:rFonts w:ascii="Times New Roman" w:hAnsi="Times New Roman" w:cs="Times New Roman"/>
          <w:color w:val="000000"/>
          <w:sz w:val="28"/>
          <w:szCs w:val="28"/>
        </w:rPr>
        <w:t xml:space="preserve"> в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-м классе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 При этом предельно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допустимая аудиторная учебная нагрузка не превышает определ</w:t>
      </w:r>
      <w:r w:rsidRPr="00FF59A7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нную максимальную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учебную нагрузку.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лжительность урока составляет 40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минут. Занятия проводятся в 1 смену. Начало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уроков - 8.30. Ежедневное количество, продолжительность и последовательность 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занятий и перемен определяется школьным расписанием с учетом активного отдыха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горячего питания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проведения индивидуальных занятий с учащейся с ОВЗ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 Перемены между уроками составляют 10-20 минут.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Данный режим работы школы обеспечивает выполнение федерального 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>компонента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в соответствии с интересами и потребностями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учащихся, способствуя реализации идеи развития личности в культурно-нравственном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интеллектуальном плане в условиях информатизации общества, создавая условия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самовыражения и самоопределения школьников.</w:t>
      </w:r>
    </w:p>
    <w:p w:rsidR="0033603D" w:rsidRPr="007F00FC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Форма образования: 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, индивидуальное обучение.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школе используются следующие формы организации учебного процесса: классно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урочная система,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внеурочные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деятельности: кружки, спортивные секции.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 ведется в целях охраны жизни и здоровья учащихся.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 несут коррекционно-развивающий характер, сопровождаются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 xml:space="preserve">чение учебного года работой </w:t>
      </w:r>
      <w:proofErr w:type="spellStart"/>
      <w:r w:rsidR="00D6237A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D62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 работой психолога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регулярные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беседы на уроках и класс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>ных часах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. На уроках применяются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Ежемесячно в школе проходят дни здоровья, с</w:t>
      </w:r>
      <w:r w:rsidR="006B2D28">
        <w:rPr>
          <w:rFonts w:ascii="Times New Roman" w:hAnsi="Times New Roman" w:cs="Times New Roman"/>
          <w:color w:val="000000"/>
          <w:sz w:val="28"/>
          <w:szCs w:val="28"/>
        </w:rPr>
        <w:t>портивные соревнования.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D28" w:rsidRPr="00FF59A7" w:rsidRDefault="006B2D28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Индивидуальный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для детей с умственной отсталостью (VIII вид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по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специальной (коррекционной)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класса составлен в соответствии с приказом Министерства образования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10.04.2002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№ 29/2065-п.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Учебный план для учащихся, занимающихся по специальной (коррекционной)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программе VIII вида в условиях общеобразовательных классов предусматривает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D28">
        <w:rPr>
          <w:rFonts w:ascii="Times New Roman" w:hAnsi="Times New Roman" w:cs="Times New Roman"/>
          <w:color w:val="000000"/>
          <w:sz w:val="28"/>
          <w:szCs w:val="28"/>
        </w:rPr>
        <w:t>пятилетний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срок обучения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Основная цель обучения – это коррекция познавательной деятельности,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положительных личностных качеств,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льная адаптация и реабилитация.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для детей, обучающихся по специальной (коррекционной) программе VIII вида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классов определяет максимальный объем учебной нагрузки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обучающихся, распределяет учебное время, отводимое на освоение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программы. Учебный план включает общеобразовательные предметы, содержание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приспособлено к возможностям обучающихся с ограниченными возможностями здоровья.</w:t>
      </w:r>
    </w:p>
    <w:p w:rsidR="0033603D" w:rsidRPr="00FF59A7" w:rsidRDefault="006B2D28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проводятся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>, исходя из индивидуальных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учащей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>ся и необходимости коррекцио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>нно-педагогической работы с 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 русского языка, математики, педагогом- психологом, дефектологом.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связи с тем, что количество часов, отводимых на предметы,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изучаемые по общеобразовательной и специальной (коррекционной) программе VIII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частично не совпадают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детей по специальной (коррекционной) программе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условиях общеобразовательного класса проходит по индивидуальному учебному плану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D28">
        <w:rPr>
          <w:rFonts w:ascii="Times New Roman" w:hAnsi="Times New Roman" w:cs="Times New Roman"/>
          <w:color w:val="000000"/>
          <w:sz w:val="28"/>
          <w:szCs w:val="28"/>
        </w:rPr>
        <w:t>отдельному расписанию.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Специфические коррекционные предметы, входящие в школьный компонент: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речи осуществляется посредством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учащихся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программе в классе на уроках письма и развития речи  и чтения и развития речи Обучение социально-бытовой ориентировке осуществляется индивидуально.</w:t>
      </w:r>
    </w:p>
    <w:p w:rsidR="00D6237A" w:rsidRDefault="00D6237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37A" w:rsidRPr="00D6237A" w:rsidRDefault="00D6237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37A" w:rsidRDefault="00D6237A" w:rsidP="00D6237A">
      <w:pPr>
        <w:pStyle w:val="a5"/>
        <w:rPr>
          <w:rFonts w:ascii="Times New Roman" w:hAnsi="Times New Roman"/>
          <w:sz w:val="28"/>
          <w:szCs w:val="28"/>
        </w:rPr>
      </w:pPr>
    </w:p>
    <w:p w:rsidR="006B2D28" w:rsidRDefault="006B2D28" w:rsidP="00D6237A">
      <w:pPr>
        <w:pStyle w:val="a5"/>
        <w:rPr>
          <w:rFonts w:ascii="Times New Roman" w:hAnsi="Times New Roman"/>
          <w:sz w:val="28"/>
          <w:szCs w:val="28"/>
        </w:rPr>
      </w:pPr>
    </w:p>
    <w:p w:rsidR="006B2D28" w:rsidRDefault="006B2D28" w:rsidP="00D6237A">
      <w:pPr>
        <w:pStyle w:val="a5"/>
        <w:rPr>
          <w:rFonts w:ascii="Times New Roman" w:hAnsi="Times New Roman"/>
          <w:sz w:val="28"/>
          <w:szCs w:val="28"/>
        </w:rPr>
      </w:pPr>
    </w:p>
    <w:p w:rsidR="00B747F8" w:rsidRDefault="00B747F8" w:rsidP="00D6237A">
      <w:pPr>
        <w:pStyle w:val="a5"/>
        <w:rPr>
          <w:rFonts w:ascii="Times New Roman" w:hAnsi="Times New Roman"/>
          <w:sz w:val="28"/>
          <w:szCs w:val="28"/>
        </w:rPr>
      </w:pPr>
    </w:p>
    <w:p w:rsidR="006B2D28" w:rsidRPr="00D6237A" w:rsidRDefault="006B2D28" w:rsidP="00D6237A">
      <w:pPr>
        <w:pStyle w:val="a5"/>
        <w:rPr>
          <w:rFonts w:ascii="Times New Roman" w:hAnsi="Times New Roman"/>
          <w:sz w:val="28"/>
          <w:szCs w:val="28"/>
        </w:rPr>
      </w:pPr>
    </w:p>
    <w:p w:rsidR="006B2D28" w:rsidRPr="006B2D28" w:rsidRDefault="006B2D28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D28" w:rsidRPr="006B2D28" w:rsidRDefault="006B2D28" w:rsidP="006B2D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B2D28">
        <w:rPr>
          <w:rFonts w:ascii="Times New Roman" w:hAnsi="Times New Roman"/>
          <w:sz w:val="28"/>
          <w:szCs w:val="28"/>
        </w:rPr>
        <w:lastRenderedPageBreak/>
        <w:t>Индивидуальный учебный  план</w:t>
      </w:r>
      <w:r w:rsidRPr="006B2D28">
        <w:rPr>
          <w:rFonts w:ascii="Times New Roman" w:hAnsi="Times New Roman"/>
          <w:b/>
          <w:sz w:val="28"/>
          <w:szCs w:val="28"/>
        </w:rPr>
        <w:t xml:space="preserve">   </w:t>
      </w:r>
    </w:p>
    <w:p w:rsidR="006B2D28" w:rsidRPr="006B2D28" w:rsidRDefault="006B2D28" w:rsidP="006B2D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B2D28">
        <w:rPr>
          <w:rFonts w:ascii="Times New Roman" w:hAnsi="Times New Roman"/>
          <w:sz w:val="28"/>
          <w:szCs w:val="28"/>
        </w:rPr>
        <w:t xml:space="preserve">для  обучающейся   </w:t>
      </w:r>
      <w:r w:rsidRPr="006B2D28">
        <w:rPr>
          <w:rFonts w:ascii="Times New Roman" w:hAnsi="Times New Roman"/>
          <w:sz w:val="28"/>
          <w:szCs w:val="28"/>
          <w:lang w:val="en-US"/>
        </w:rPr>
        <w:t>IX</w:t>
      </w:r>
      <w:r w:rsidRPr="006B2D28">
        <w:rPr>
          <w:rFonts w:ascii="Times New Roman" w:hAnsi="Times New Roman"/>
          <w:sz w:val="28"/>
          <w:szCs w:val="28"/>
        </w:rPr>
        <w:t xml:space="preserve"> класса   МОБУ СОШ  № 25 хутора</w:t>
      </w:r>
      <w:proofErr w:type="gramStart"/>
      <w:r w:rsidRPr="006B2D2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B2D28">
        <w:rPr>
          <w:rFonts w:ascii="Times New Roman" w:hAnsi="Times New Roman"/>
          <w:sz w:val="28"/>
          <w:szCs w:val="28"/>
        </w:rPr>
        <w:t xml:space="preserve">ервая Синюха   </w:t>
      </w:r>
      <w:proofErr w:type="spellStart"/>
      <w:r w:rsidRPr="006B2D28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B2D28">
        <w:rPr>
          <w:rFonts w:ascii="Times New Roman" w:hAnsi="Times New Roman"/>
          <w:sz w:val="28"/>
          <w:szCs w:val="28"/>
        </w:rPr>
        <w:t xml:space="preserve">   района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2D28" w:rsidRPr="006B2D28" w:rsidRDefault="006B2D28" w:rsidP="006B2D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B2D28">
        <w:rPr>
          <w:rFonts w:ascii="Times New Roman" w:hAnsi="Times New Roman"/>
          <w:sz w:val="28"/>
          <w:szCs w:val="28"/>
        </w:rPr>
        <w:t>на 2019-2020 учебный год</w:t>
      </w:r>
    </w:p>
    <w:p w:rsidR="006B2D28" w:rsidRPr="006B2D28" w:rsidRDefault="006B2D28" w:rsidP="006B2D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4111"/>
        <w:gridCol w:w="3119"/>
      </w:tblGrid>
      <w:tr w:rsidR="006B2D28" w:rsidRPr="006B2D28" w:rsidTr="006C3EA2">
        <w:trPr>
          <w:trHeight w:val="828"/>
        </w:trPr>
        <w:tc>
          <w:tcPr>
            <w:tcW w:w="2268" w:type="dxa"/>
          </w:tcPr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6B2D28" w:rsidRPr="006B2D28" w:rsidRDefault="006B2D28" w:rsidP="006C3EA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6B2D28" w:rsidRPr="006B2D28" w:rsidTr="006C3EA2">
        <w:tc>
          <w:tcPr>
            <w:tcW w:w="9498" w:type="dxa"/>
            <w:gridSpan w:val="3"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i/>
                <w:sz w:val="28"/>
                <w:szCs w:val="28"/>
              </w:rPr>
              <w:t>Общеобразовательные курсы</w:t>
            </w:r>
          </w:p>
        </w:tc>
      </w:tr>
      <w:tr w:rsidR="006B2D28" w:rsidRPr="006B2D28" w:rsidTr="006C3EA2">
        <w:tc>
          <w:tcPr>
            <w:tcW w:w="2268" w:type="dxa"/>
            <w:vMerge w:val="restart"/>
          </w:tcPr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D28" w:rsidRPr="006B2D28" w:rsidTr="006C3EA2">
        <w:tc>
          <w:tcPr>
            <w:tcW w:w="2268" w:type="dxa"/>
            <w:vMerge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D28" w:rsidRPr="006B2D28" w:rsidTr="006C3EA2">
        <w:tc>
          <w:tcPr>
            <w:tcW w:w="2268" w:type="dxa"/>
          </w:tcPr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D28" w:rsidRPr="006B2D28" w:rsidTr="006C3EA2">
        <w:tc>
          <w:tcPr>
            <w:tcW w:w="2268" w:type="dxa"/>
            <w:vMerge w:val="restart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D28" w:rsidRPr="006B2D28" w:rsidTr="006C3EA2">
        <w:tc>
          <w:tcPr>
            <w:tcW w:w="2268" w:type="dxa"/>
            <w:vMerge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D28" w:rsidRPr="006B2D28" w:rsidTr="006C3EA2">
        <w:tc>
          <w:tcPr>
            <w:tcW w:w="2268" w:type="dxa"/>
            <w:vMerge/>
          </w:tcPr>
          <w:p w:rsidR="006B2D28" w:rsidRPr="006B2D28" w:rsidRDefault="006B2D28" w:rsidP="006C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D28" w:rsidRPr="006B2D28" w:rsidTr="006C3EA2">
        <w:tc>
          <w:tcPr>
            <w:tcW w:w="2268" w:type="dxa"/>
          </w:tcPr>
          <w:p w:rsidR="006B2D28" w:rsidRPr="006B2D28" w:rsidRDefault="006B2D28" w:rsidP="006C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D28" w:rsidRPr="006B2D28" w:rsidTr="006C3EA2">
        <w:tc>
          <w:tcPr>
            <w:tcW w:w="2268" w:type="dxa"/>
          </w:tcPr>
          <w:p w:rsidR="006B2D28" w:rsidRPr="006B2D28" w:rsidRDefault="006B2D28" w:rsidP="006C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подготовка 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8" w:rsidRPr="006B2D28" w:rsidTr="006C3EA2">
        <w:tc>
          <w:tcPr>
            <w:tcW w:w="2268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B2D28">
              <w:rPr>
                <w:rFonts w:ascii="Times New Roman" w:hAnsi="Times New Roman"/>
                <w:i/>
                <w:iCs/>
                <w:sz w:val="28"/>
                <w:szCs w:val="28"/>
              </w:rPr>
              <w:t>Обязательная нагрузка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подготовка: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tabs>
                <w:tab w:val="left" w:pos="6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tabs>
                <w:tab w:val="left" w:pos="6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28" w:rsidRPr="006B2D28" w:rsidTr="006C3EA2">
        <w:tc>
          <w:tcPr>
            <w:tcW w:w="6379" w:type="dxa"/>
            <w:gridSpan w:val="2"/>
          </w:tcPr>
          <w:p w:rsidR="006B2D28" w:rsidRPr="006B2D28" w:rsidRDefault="006B2D28" w:rsidP="006C3E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D28">
              <w:rPr>
                <w:rFonts w:ascii="Times New Roman" w:hAnsi="Times New Roman"/>
                <w:b/>
                <w:sz w:val="28"/>
                <w:szCs w:val="28"/>
              </w:rPr>
              <w:t>Общий объем учебного плана (при 5-дневной учебной неделе)</w:t>
            </w:r>
          </w:p>
        </w:tc>
        <w:tc>
          <w:tcPr>
            <w:tcW w:w="3119" w:type="dxa"/>
          </w:tcPr>
          <w:p w:rsidR="006B2D28" w:rsidRPr="006B2D28" w:rsidRDefault="006B2D28" w:rsidP="006C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2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6B2D28" w:rsidRDefault="006B2D28" w:rsidP="006B2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EA3F65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Годовой календарный учебный график</w:t>
      </w:r>
    </w:p>
    <w:p w:rsidR="0033603D" w:rsidRDefault="006B2D28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2019-2020</w:t>
      </w:r>
      <w:r w:rsidR="0033603D" w:rsidRPr="00EA3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A3F65" w:rsidRPr="00EA3F65" w:rsidRDefault="00EA3F65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40  мин   </w:t>
      </w:r>
    </w:p>
    <w:p w:rsidR="0033603D" w:rsidRPr="00EA3F65" w:rsidRDefault="0033603D" w:rsidP="0033603D">
      <w:pPr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Расписание звонков:</w:t>
      </w:r>
    </w:p>
    <w:tbl>
      <w:tblPr>
        <w:tblW w:w="552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33603D" w:rsidRPr="00EA3F65" w:rsidTr="00EA3F65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D" w:rsidRPr="00EA3F65" w:rsidRDefault="0033603D" w:rsidP="00EA3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смена</w:t>
            </w:r>
          </w:p>
        </w:tc>
      </w:tr>
      <w:tr w:rsidR="0033603D" w:rsidRPr="00EA3F65" w:rsidTr="00EA3F65">
        <w:trPr>
          <w:trHeight w:val="370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D" w:rsidRPr="00EA3F65" w:rsidRDefault="0033603D" w:rsidP="00EA3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603D" w:rsidRPr="00EA3F65" w:rsidTr="00EA3F65">
        <w:trPr>
          <w:trHeight w:val="3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D" w:rsidRPr="00EA3F65" w:rsidRDefault="006B2D28" w:rsidP="00EA3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3603D"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3603D"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33603D" w:rsidRPr="00EA3F65" w:rsidTr="00EA3F65">
        <w:tc>
          <w:tcPr>
            <w:tcW w:w="5528" w:type="dxa"/>
            <w:tcBorders>
              <w:top w:val="single" w:sz="4" w:space="0" w:color="auto"/>
            </w:tcBorders>
          </w:tcPr>
          <w:p w:rsidR="0033603D" w:rsidRPr="00EA3F65" w:rsidRDefault="0033603D" w:rsidP="00EA3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урок  8.30 – 9.10</w:t>
            </w:r>
          </w:p>
          <w:p w:rsidR="0033603D" w:rsidRPr="00EA3F65" w:rsidRDefault="0033603D" w:rsidP="00EA3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урок  9.20 – 10.00</w:t>
            </w:r>
          </w:p>
          <w:p w:rsidR="0033603D" w:rsidRPr="00EA3F65" w:rsidRDefault="0033603D" w:rsidP="00EA3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урок 10.10 – 10.50</w:t>
            </w:r>
          </w:p>
          <w:p w:rsidR="0033603D" w:rsidRPr="00EA3F65" w:rsidRDefault="0033603D" w:rsidP="00EA3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урок 11.10 – 11.50</w:t>
            </w:r>
          </w:p>
          <w:p w:rsidR="0033603D" w:rsidRPr="00EA3F65" w:rsidRDefault="0033603D" w:rsidP="00EA3F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урок 12.10 – 12.50</w:t>
            </w:r>
          </w:p>
          <w:p w:rsidR="0033603D" w:rsidRPr="00EA3F65" w:rsidRDefault="0033603D" w:rsidP="00EA3F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урок 13.00 – 13.40</w:t>
            </w:r>
          </w:p>
          <w:p w:rsidR="0033603D" w:rsidRPr="00EA3F65" w:rsidRDefault="0033603D" w:rsidP="00EA3F65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урок 13.50 – 14.30</w:t>
            </w:r>
          </w:p>
        </w:tc>
      </w:tr>
    </w:tbl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 между урочной и внеурочной деятельностью  </w:t>
      </w:r>
      <w:r w:rsidR="00D6237A"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3D" w:rsidRPr="00EA3F65" w:rsidRDefault="0033603D" w:rsidP="00D6237A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237A"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3F65">
        <w:rPr>
          <w:rFonts w:ascii="Times New Roman" w:hAnsi="Times New Roman" w:cs="Times New Roman"/>
          <w:color w:val="000000"/>
          <w:sz w:val="28"/>
          <w:szCs w:val="28"/>
        </w:rPr>
        <w:t>34 учебные недели</w:t>
      </w: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3D" w:rsidRPr="00EA3F65" w:rsidRDefault="0033603D" w:rsidP="00EA3F65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Предельно допустимая аудиторная учебная нагрузка </w:t>
      </w:r>
      <w:r w:rsidRPr="00EA3F65">
        <w:rPr>
          <w:rFonts w:ascii="Times New Roman" w:eastAsia="Times New Roman" w:hAnsi="Times New Roman" w:cs="Times New Roman"/>
          <w:sz w:val="28"/>
          <w:szCs w:val="28"/>
        </w:rPr>
        <w:t>(в академических часах)</w:t>
      </w:r>
      <w:r w:rsidRPr="00EA3F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793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536"/>
      </w:tblGrid>
      <w:tr w:rsidR="0033603D" w:rsidRPr="00EA3F65" w:rsidTr="00EA3F65">
        <w:trPr>
          <w:trHeight w:val="2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3D" w:rsidRPr="00EA3F65" w:rsidRDefault="0033603D" w:rsidP="006C3E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3D" w:rsidRPr="00EA3F65" w:rsidRDefault="0033603D" w:rsidP="006C3E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5-дневная учебная неделя</w:t>
            </w:r>
          </w:p>
        </w:tc>
      </w:tr>
      <w:tr w:rsidR="0033603D" w:rsidRPr="00EA3F65" w:rsidTr="00EA3F65">
        <w:trPr>
          <w:trHeight w:val="2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3D" w:rsidRPr="00EA3F65" w:rsidRDefault="006B2D28" w:rsidP="006C3E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03D" w:rsidRPr="00EA3F65" w:rsidRDefault="0033603D" w:rsidP="006C3E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237A" w:rsidRPr="00EA3F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603D" w:rsidRPr="00EA3F65" w:rsidRDefault="0033603D" w:rsidP="00EA3F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Начал</w:t>
      </w:r>
      <w:r w:rsidR="00D6237A"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учебного </w:t>
      </w:r>
      <w:r w:rsidR="006B2D28"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 -2 сентября 2019</w:t>
      </w: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 Окончание </w:t>
      </w:r>
      <w:r w:rsidR="006C3EA2"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23 мая 2020</w:t>
      </w:r>
      <w:r w:rsidR="00D6237A"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Продолжительность учебных периодов, сроки и продолжительность каникул</w:t>
      </w:r>
    </w:p>
    <w:tbl>
      <w:tblPr>
        <w:tblW w:w="1003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90"/>
        <w:gridCol w:w="1418"/>
        <w:gridCol w:w="1560"/>
        <w:gridCol w:w="1275"/>
        <w:gridCol w:w="1418"/>
        <w:gridCol w:w="1417"/>
        <w:gridCol w:w="1557"/>
      </w:tblGrid>
      <w:tr w:rsidR="00D6237A" w:rsidRPr="00EA3F65" w:rsidTr="006C3EA2">
        <w:trPr>
          <w:trHeight w:val="50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Сроки учебных периодов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37A" w:rsidRPr="00EA3F65" w:rsidRDefault="00D6237A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6C3EA2" w:rsidRPr="00EA3F65" w:rsidTr="006C3EA2">
        <w:trPr>
          <w:trHeight w:val="1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2.09-2 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недель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03.11 – 10.11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</w:tc>
      </w:tr>
      <w:tr w:rsidR="006C3EA2" w:rsidRPr="00EA3F65" w:rsidTr="006C3EA2">
        <w:trPr>
          <w:trHeight w:val="24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11.11-28.12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недель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29.12 – 12.01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13.01.20</w:t>
            </w:r>
          </w:p>
        </w:tc>
      </w:tr>
      <w:tr w:rsidR="006C3EA2" w:rsidRPr="00EA3F65" w:rsidTr="006C3EA2">
        <w:trPr>
          <w:trHeight w:val="14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13.01-21.03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недель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22.03 – 29.03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</w:p>
        </w:tc>
      </w:tr>
      <w:tr w:rsidR="006C3EA2" w:rsidRPr="00EA3F65" w:rsidTr="006C3EA2">
        <w:trPr>
          <w:trHeight w:val="14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30.03- 23.05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недель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A2" w:rsidRPr="00EA3F65" w:rsidTr="006C3EA2">
        <w:trPr>
          <w:trHeight w:val="142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недели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день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A2" w:rsidRP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3D" w:rsidRPr="00EA3F65" w:rsidRDefault="0033603D" w:rsidP="0033603D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03D" w:rsidRPr="00EA3F65" w:rsidRDefault="0033603D" w:rsidP="00D6237A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6C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промежуточной аттестации учащихся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школе принята 5-бал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ьная система отметок всех работ детей с ОВЗ.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предъявляемые к учащимся, согласуются с требованиями образовательных программ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рекомендациями по оценке знаний, умений и навыков учащихся. Ответственность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объективность оценки знаний учащихся возлагается на учителя. Вопросы качества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контролируются согласно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По окончании основной школы выпускники</w:t>
      </w:r>
      <w:r w:rsidRPr="006C3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ОВЗ, обучавшиеся по программам VIII вида в условиях инклюзивного </w:t>
      </w:r>
      <w:proofErr w:type="gramStart"/>
      <w:r w:rsidRPr="006C3EA2">
        <w:rPr>
          <w:rFonts w:ascii="Times New Roman" w:hAnsi="Times New Roman" w:cs="Times New Roman"/>
          <w:bCs/>
          <w:color w:val="000000"/>
          <w:sz w:val="28"/>
          <w:szCs w:val="28"/>
        </w:rPr>
        <w:t>обучения</w:t>
      </w:r>
      <w:proofErr w:type="gramEnd"/>
      <w:r w:rsidRPr="006C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индивидуальному учебному плану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проходят государственную итоговую аттестацию, им выда</w:t>
      </w:r>
      <w:r w:rsidRPr="00FF59A7">
        <w:rPr>
          <w:rFonts w:ascii="Times New Roman" w:hAnsi="Cambria Math" w:cs="Times New Roman"/>
          <w:color w:val="000000"/>
          <w:sz w:val="28"/>
          <w:szCs w:val="28"/>
        </w:rPr>
        <w:t>ѐ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свидетельство об образовании.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D6237A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 (Приложение 2</w:t>
      </w:r>
      <w:r w:rsidR="0033603D"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C3EA2" w:rsidRPr="00FF59A7" w:rsidRDefault="006C3EA2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по остальным предметам зависят от степени освоения учебных программ по предметам и требований к знаниям и умениям учащихся.</w:t>
      </w:r>
    </w:p>
    <w:p w:rsidR="006C3EA2" w:rsidRPr="00BC1CBD" w:rsidRDefault="006C3EA2" w:rsidP="006C3EA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Оценивание знаний учащихся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Текущий контроль успеваемости учащихся осуществляется учителями: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5 -9 классах – по пятибалльной системе.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Текущий контроль успеваемости учащихся осуществляется по периодам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- по четвертям</w:t>
      </w:r>
      <w:proofErr w:type="gramEnd"/>
      <w:r>
        <w:rPr>
          <w:rFonts w:ascii="Times New Roman" w:hAnsi="Times New Roman" w:cs="Times New Roman"/>
          <w:sz w:val="28"/>
          <w:szCs w:val="28"/>
        </w:rPr>
        <w:t>. Частота проведения контрольных срезов определяется учителем.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Текущему контролю подлежат все письменные классные и домашние работы в тетрадях учащихся.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Контрольную работу следует проводить по отработанной теме.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отметку выставлять согласно Положению о текущем контроле успеваемости и промежуточной аттестации учащихся.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 и пр.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Осуществлять оценку достижений учащихся в сопоставлении с их же предшествующими достижениями.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Избегать сравнения достижений учащихся с другими детьми.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Сочетать оценку учителя с самооценкой школьником своих достижений.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Создавать обстановку доверия, уверенности в успехе.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Использовать различные формы педагогических оценок – развернутые описательные виды оценки (устная или письменная характеристика выполненного задания, отметка, рейтинговая оценка и др.)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избегания привыкания к ним учеников и снижения вследствие этого их мотивированной функции.</w:t>
      </w:r>
    </w:p>
    <w:p w:rsidR="006C3EA2" w:rsidRPr="006C3EA2" w:rsidRDefault="006C3EA2" w:rsidP="006C3EA2">
      <w:pPr>
        <w:pStyle w:val="a5"/>
        <w:ind w:firstLine="567"/>
        <w:jc w:val="both"/>
        <w:rPr>
          <w:rStyle w:val="a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17.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6C3EA2" w:rsidRPr="00BC1CBD" w:rsidRDefault="006C3EA2" w:rsidP="006C3EA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2. Отчётность по текущему контролю</w:t>
      </w:r>
      <w:r w:rsidRPr="00BC1CBD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Отметки по результатам текущего контроля выставляются учителем в классный журнал.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информирования родителей (законных представителей) отметки по результатам текущего контроля дублируются учителем в ученическом дневнике и в электронном дневнике (в случае необходимости сообщаются дополнительно по телефону.</w:t>
      </w:r>
      <w:proofErr w:type="gramEnd"/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Итоговые отметки по результатам текущего контроля выставляются в классном журнале по окончании каждой учебной четверти.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конце учебного года выставляются годовые итоговые отметки, которые заносятся в сводную ведомость результатов обучения в классном журнале.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учащимся программного материала по предмету информировать родителей (законных представителей) под роспись.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Правильность ведения текущего контроля успеваемости учащихся отслеживает заместитель директора по учебной работе.</w:t>
      </w:r>
    </w:p>
    <w:p w:rsidR="006C3EA2" w:rsidRPr="006C3EA2" w:rsidRDefault="006C3EA2" w:rsidP="006C3EA2">
      <w:pPr>
        <w:pStyle w:val="a5"/>
        <w:rPr>
          <w:rStyle w:val="a8"/>
          <w:rFonts w:ascii="Times New Roman" w:hAnsi="Times New Roman" w:cs="Times New Roman"/>
          <w:b w:val="0"/>
          <w:caps/>
          <w:sz w:val="28"/>
          <w:szCs w:val="28"/>
        </w:rPr>
      </w:pP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sz w:val="28"/>
          <w:szCs w:val="28"/>
        </w:rPr>
        <w:t>3. Оценивание знаний учащихся по учебным предметам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от 30 % до 50 % заданий.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«хорошо»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от 51 % до 65 % заданий.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b/>
          <w:color w:val="362DE7"/>
          <w:sz w:val="28"/>
          <w:szCs w:val="28"/>
          <w:u w:val="single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EA2">
        <w:rPr>
          <w:rFonts w:ascii="Times New Roman" w:hAnsi="Times New Roman" w:cs="Times New Roman"/>
          <w:i/>
          <w:sz w:val="28"/>
          <w:szCs w:val="28"/>
        </w:rPr>
        <w:t>«отлично»</w:t>
      </w:r>
      <w:r w:rsidRPr="006C3EA2">
        <w:rPr>
          <w:rFonts w:ascii="Times New Roman" w:hAnsi="Times New Roman" w:cs="Times New Roman"/>
          <w:sz w:val="28"/>
          <w:szCs w:val="28"/>
        </w:rPr>
        <w:t xml:space="preserve"> - выполнено свыше 65 % заданий.</w:t>
      </w:r>
      <w:r w:rsidRPr="006C3EA2">
        <w:rPr>
          <w:rFonts w:ascii="Times New Roman" w:hAnsi="Times New Roman" w:cs="Times New Roman"/>
          <w:b/>
          <w:color w:val="362DE7"/>
          <w:sz w:val="28"/>
          <w:szCs w:val="28"/>
          <w:u w:val="single"/>
        </w:rPr>
        <w:t xml:space="preserve"> 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2268"/>
        <w:gridCol w:w="2002"/>
        <w:gridCol w:w="1220"/>
        <w:gridCol w:w="1093"/>
      </w:tblGrid>
      <w:tr w:rsidR="006C3EA2" w:rsidRPr="006C3EA2" w:rsidTr="00EA3F65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Тип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b/>
                <w:sz w:val="28"/>
                <w:szCs w:val="28"/>
              </w:rPr>
              <w:t>«1»</w:t>
            </w:r>
          </w:p>
        </w:tc>
      </w:tr>
      <w:tr w:rsidR="006C3EA2" w:rsidRPr="006C3EA2" w:rsidTr="00EA3F65">
        <w:trPr>
          <w:trHeight w:val="161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негрубая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 или 1 негрубая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., 1-2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орфографичес-кая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негрубых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65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пунктуационных, 2-3 </w:t>
            </w:r>
            <w:proofErr w:type="spellStart"/>
            <w:r w:rsidR="00EA3F65">
              <w:rPr>
                <w:rFonts w:ascii="Times New Roman" w:hAnsi="Times New Roman" w:cs="Times New Roman"/>
                <w:sz w:val="28"/>
                <w:szCs w:val="28"/>
              </w:rPr>
              <w:t>дисграфичес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ошибки;                   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орфографичес-ких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пунктуа-ционных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,  2-3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орфографиче</w:t>
            </w:r>
            <w:r w:rsidR="00EA3F65">
              <w:rPr>
                <w:rFonts w:ascii="Times New Roman" w:hAnsi="Times New Roman" w:cs="Times New Roman"/>
                <w:sz w:val="28"/>
                <w:szCs w:val="28"/>
              </w:rPr>
              <w:t>с-ких</w:t>
            </w:r>
            <w:proofErr w:type="spellEnd"/>
            <w:proofErr w:type="gramEnd"/>
            <w:r w:rsidR="00EA3F65">
              <w:rPr>
                <w:rFonts w:ascii="Times New Roman" w:hAnsi="Times New Roman" w:cs="Times New Roman"/>
                <w:sz w:val="28"/>
                <w:szCs w:val="28"/>
              </w:rPr>
              <w:t xml:space="preserve">, 4 пунктуационных, не более 4 </w:t>
            </w:r>
            <w:proofErr w:type="spellStart"/>
            <w:r w:rsidR="00EA3F65">
              <w:rPr>
                <w:rFonts w:ascii="Times New Roman" w:hAnsi="Times New Roman" w:cs="Times New Roman"/>
                <w:sz w:val="28"/>
                <w:szCs w:val="28"/>
              </w:rPr>
              <w:t>дисграфи</w:t>
            </w: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ошибок;</w:t>
            </w:r>
          </w:p>
          <w:p w:rsidR="006C3EA2" w:rsidRPr="006C3EA2" w:rsidRDefault="00EA3F65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5орфографичес</w:t>
            </w:r>
            <w:r w:rsidR="006C3EA2" w:rsidRPr="006C3EA2">
              <w:rPr>
                <w:rFonts w:ascii="Times New Roman" w:hAnsi="Times New Roman" w:cs="Times New Roman"/>
                <w:sz w:val="28"/>
                <w:szCs w:val="28"/>
              </w:rPr>
              <w:t>ких, 5 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ктуационных, не более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3 ор</w:t>
            </w:r>
            <w:r w:rsidR="006C3EA2"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фографических, 7 </w:t>
            </w:r>
            <w:proofErr w:type="spellStart"/>
            <w:proofErr w:type="gramStart"/>
            <w:r w:rsidR="006C3EA2" w:rsidRPr="006C3EA2">
              <w:rPr>
                <w:rFonts w:ascii="Times New Roman" w:hAnsi="Times New Roman" w:cs="Times New Roman"/>
                <w:sz w:val="28"/>
                <w:szCs w:val="28"/>
              </w:rPr>
              <w:t>пунктуацион-ных</w:t>
            </w:r>
            <w:proofErr w:type="spellEnd"/>
            <w:proofErr w:type="gramEnd"/>
            <w:r w:rsidR="006C3EA2" w:rsidRPr="006C3EA2">
              <w:rPr>
                <w:rFonts w:ascii="Times New Roman" w:hAnsi="Times New Roman" w:cs="Times New Roman"/>
                <w:sz w:val="28"/>
                <w:szCs w:val="28"/>
              </w:rPr>
              <w:t>, 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4</w:t>
            </w:r>
            <w:r w:rsidR="006C3EA2" w:rsidRPr="006C3EA2">
              <w:rPr>
                <w:rFonts w:ascii="Times New Roman" w:hAnsi="Times New Roman" w:cs="Times New Roman"/>
                <w:sz w:val="28"/>
                <w:szCs w:val="28"/>
              </w:rPr>
              <w:t>дисграфических;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7/7, 6/8, 5/9, 8/6.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6C3EA2" w:rsidRPr="006C3EA2" w:rsidTr="00EA3F65">
        <w:trPr>
          <w:trHeight w:val="6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без ошибок (допускается 1 исправление)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– 2 ошибки (1 – 2 исправления);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3 – 5 ошибок (3-4 недочета)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До 7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6C3EA2" w:rsidRPr="006C3EA2" w:rsidTr="00EA3F65">
        <w:trPr>
          <w:trHeight w:val="6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Дополнительное задание к диктанту.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всё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менее ¾ задания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менее половины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Не более половины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Ни одного задания.</w:t>
            </w:r>
          </w:p>
        </w:tc>
      </w:tr>
      <w:tr w:rsidR="006C3EA2" w:rsidRPr="006C3EA2" w:rsidTr="00EA3F65">
        <w:trPr>
          <w:trHeight w:val="13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Изложения и сочинения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1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 1,2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орфограф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 или 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., или 1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2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 3 –5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2/2, 1/3, 0/4,  2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4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–5</w:t>
            </w:r>
          </w:p>
          <w:p w:rsidR="00EA3F65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4/4, 3/5, 0/7, 5/4, 6/2 –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однотип</w:t>
            </w:r>
            <w:proofErr w:type="spellEnd"/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С – 6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 –7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 xml:space="preserve">7/7, 6/8, 5/9, 8/6, не более 7 </w:t>
            </w:r>
            <w:proofErr w:type="spellStart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:rsidR="006C3EA2" w:rsidRDefault="006C3EA2" w:rsidP="006C3EA2">
      <w:pPr>
        <w:pStyle w:val="a6"/>
        <w:rPr>
          <w:sz w:val="28"/>
          <w:szCs w:val="28"/>
        </w:rPr>
      </w:pP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диктанта исправляются, но не учитываются следующие логопедические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Логопедические ошибки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слухового восприятия и нарушения зрительных анализаторов: 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слов;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букв;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перестановка букв;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слов;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слов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 тупила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смягчения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чувствует конца предложения;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повторы слов;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ударной гласной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«о» и наоборот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застовила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заставила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3EA2" w:rsidRDefault="006C3EA2" w:rsidP="006C3EA2">
      <w:pPr>
        <w:pStyle w:val="a5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сложных по элементам написания букв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лежал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Перечисленные логопедические ошибки считаются негрубыми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словообразование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Ошибочное образование форм слова (в падеже, в форме числа, в роде, в употреблении глагольных форм).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Ошибки в согласовании и управлении.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употреблении причастных и деепричастных оборотов.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построении сложных предложений.</w:t>
      </w:r>
    </w:p>
    <w:p w:rsidR="006C3EA2" w:rsidRDefault="006C3EA2" w:rsidP="006C3EA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прямой и косвенной речи.</w:t>
      </w:r>
    </w:p>
    <w:p w:rsidR="006C3EA2" w:rsidRPr="006C3EA2" w:rsidRDefault="006C3EA2" w:rsidP="006C3EA2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Обстоятельства, которые необходимо учитывать при проверке и оценке диктанта: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Неверные написания не считаются ошибками. Они исправляются, но не влияют на снижение оценки.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неверным написаниям относятся: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на правило, не изучаемое в школе;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в переносе слова;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ошибка в слове с непроверяемым написанием, над которым не проводилась специальная работа.</w:t>
      </w:r>
    </w:p>
    <w:p w:rsidR="006C3EA2" w:rsidRDefault="006C3EA2" w:rsidP="006C3EA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C3EA2">
        <w:rPr>
          <w:rFonts w:ascii="Times New Roman" w:hAnsi="Times New Roman" w:cs="Times New Roman"/>
          <w:color w:val="000000"/>
          <w:sz w:val="28"/>
          <w:szCs w:val="28"/>
        </w:rPr>
        <w:t>Характер допущенной учеником ошибки (</w:t>
      </w:r>
      <w:proofErr w:type="gramStart"/>
      <w:r w:rsidRPr="006C3EA2">
        <w:rPr>
          <w:rFonts w:ascii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6C3EA2">
        <w:rPr>
          <w:rFonts w:ascii="Times New Roman" w:hAnsi="Times New Roman" w:cs="Times New Roman"/>
          <w:color w:val="000000"/>
          <w:sz w:val="28"/>
          <w:szCs w:val="28"/>
        </w:rPr>
        <w:t xml:space="preserve"> или негрубая).</w:t>
      </w:r>
    </w:p>
    <w:p w:rsidR="006C3EA2" w:rsidRPr="00BC1CBD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C1CBD">
        <w:rPr>
          <w:rStyle w:val="a8"/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BC1CBD">
        <w:rPr>
          <w:rStyle w:val="a8"/>
          <w:rFonts w:ascii="Times New Roman" w:hAnsi="Times New Roman" w:cs="Times New Roman"/>
          <w:sz w:val="28"/>
          <w:szCs w:val="28"/>
        </w:rPr>
        <w:t xml:space="preserve"> орфографическим относятся ошибки: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исключениях из правил;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переносе слов;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э - е после согласных в иноязычных словах (рэкет, пленэр) и после гласных в собственных именах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прописной или строчной буквы в составных собственных наименованиях;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переносном употреблении собственных имён (Обломовы,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раздельного или слитного написания не с прилага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тельными причастиями в роли сказуемого; в написании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–и после приставок;</w:t>
      </w:r>
    </w:p>
    <w:p w:rsidR="006C3EA2" w:rsidRDefault="006C3EA2" w:rsidP="006C3EA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трудного различения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 и -ни; в собственных именах нерусского происхождения.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негрубым</w:t>
      </w:r>
      <w:proofErr w:type="gramEnd"/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пунктуационным относятся ошибки: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 случаях, когда вместо одного знака препинания постав</w:t>
      </w:r>
      <w:r w:rsidRPr="006C3EA2">
        <w:rPr>
          <w:rFonts w:ascii="Times New Roman" w:hAnsi="Times New Roman" w:cs="Times New Roman"/>
          <w:sz w:val="28"/>
          <w:szCs w:val="28"/>
        </w:rPr>
        <w:softHyphen/>
        <w:t>лен другой;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Повторяющиеся и однотипные ошибки: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Повторяющиеся - это ошибки в одном и том же слове или морфеме на одно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Pr="006C3EA2">
        <w:rPr>
          <w:rFonts w:ascii="Times New Roman" w:hAnsi="Times New Roman" w:cs="Times New Roman"/>
          <w:sz w:val="28"/>
          <w:szCs w:val="28"/>
        </w:rPr>
        <w:t xml:space="preserve"> же правило (например,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вырощенный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возраст), а в пунктуации, например, выделение или не выделение причастных оборотов в одинаковой позиции. </w:t>
      </w:r>
      <w:r w:rsidRPr="006C3EA2">
        <w:rPr>
          <w:rFonts w:ascii="Times New Roman" w:hAnsi="Times New Roman" w:cs="Times New Roman"/>
          <w:sz w:val="28"/>
          <w:szCs w:val="28"/>
        </w:rPr>
        <w:lastRenderedPageBreak/>
        <w:t>Такие ошибки за</w:t>
      </w:r>
      <w:r w:rsidRPr="006C3EA2">
        <w:rPr>
          <w:rFonts w:ascii="Times New Roman" w:hAnsi="Times New Roman" w:cs="Times New Roman"/>
          <w:sz w:val="28"/>
          <w:szCs w:val="28"/>
        </w:rPr>
        <w:softHyphen/>
        <w:t>мечаются, исправляются, однако три такие ошибки считаются за одну.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армие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в рощи,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колятся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) и фонетических (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пирожек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счерчек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две и более ошибок</w:t>
      </w:r>
      <w:proofErr w:type="gramEnd"/>
      <w:r w:rsidRPr="006C3EA2">
        <w:rPr>
          <w:rFonts w:ascii="Times New Roman" w:hAnsi="Times New Roman" w:cs="Times New Roman"/>
          <w:sz w:val="28"/>
          <w:szCs w:val="28"/>
        </w:rPr>
        <w:t>, то все они считаются за одну.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Выставление отметок за тематический словарный диктант</w:t>
      </w:r>
      <w:r w:rsidRPr="006C3EA2">
        <w:rPr>
          <w:rFonts w:ascii="Times New Roman" w:hAnsi="Times New Roman" w:cs="Times New Roman"/>
          <w:sz w:val="28"/>
          <w:szCs w:val="28"/>
        </w:rPr>
        <w:t>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нет ошибок или 1 ошибка на правило, или 1 исправление;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- 2 ошибки и 1 исправление;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 в разных словах на правило и одно исправление;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-5 и более ошибок на данное правило (учащийся не усвоил тему).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Выставление отметок за грамматическое задание</w:t>
      </w:r>
      <w:r w:rsidRPr="006C3EA2">
        <w:rPr>
          <w:rFonts w:ascii="Times New Roman" w:hAnsi="Times New Roman" w:cs="Times New Roman"/>
          <w:sz w:val="28"/>
          <w:szCs w:val="28"/>
        </w:rPr>
        <w:t>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верно не менее ¾ работы;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верно ½ работы;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верно менее ½ работы.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 (1 исправление), работа произведена без специфических недочетов, характерных для учащихся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- 1 - 2 ошибки и 1 - 2 исправление;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- 3 - 4 ошибки и 1 исправление;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-5 и более ошибок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Выставление оценок за творческие работы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«5» - 1 по содержанию и 1-2 </w:t>
      </w:r>
      <w:proofErr w:type="gramStart"/>
      <w:r w:rsidRPr="006C3EA2">
        <w:rPr>
          <w:rFonts w:ascii="Times New Roman" w:hAnsi="Times New Roman" w:cs="Times New Roman"/>
          <w:sz w:val="28"/>
          <w:szCs w:val="28"/>
        </w:rPr>
        <w:t>р</w:t>
      </w:r>
      <w:r w:rsidR="00EA3F65">
        <w:rPr>
          <w:rFonts w:ascii="Times New Roman" w:hAnsi="Times New Roman" w:cs="Times New Roman"/>
          <w:sz w:val="28"/>
          <w:szCs w:val="28"/>
        </w:rPr>
        <w:t>ечевых</w:t>
      </w:r>
      <w:proofErr w:type="gramEnd"/>
      <w:r w:rsidR="00EA3F65">
        <w:rPr>
          <w:rFonts w:ascii="Times New Roman" w:hAnsi="Times New Roman" w:cs="Times New Roman"/>
          <w:sz w:val="28"/>
          <w:szCs w:val="28"/>
        </w:rPr>
        <w:t xml:space="preserve">; 1 орфографическая или 1 </w:t>
      </w:r>
      <w:r w:rsidRPr="006C3EA2">
        <w:rPr>
          <w:rFonts w:ascii="Times New Roman" w:hAnsi="Times New Roman" w:cs="Times New Roman"/>
          <w:sz w:val="28"/>
          <w:szCs w:val="28"/>
        </w:rPr>
        <w:t>пунктуационная или 1 грамматическая;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4 орфографических и 5 пунктуационных и 5 грамматических и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3 орфографических и 6 пунктуационных и 5 грамматических 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«4» - 2-3 по содержанию и 3-4 речевых; 2 орфографических и 7 пунктуационных и 5 грамматических  1 - 2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«3» - 5 по содержанию и 6 речевых; 5-6 орфографических и 6 пунктуационных и 6 грамматических 2-3 </w:t>
      </w:r>
      <w:proofErr w:type="spellStart"/>
      <w:r w:rsidRPr="006C3EA2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6C3EA2">
        <w:rPr>
          <w:rFonts w:ascii="Times New Roman" w:hAnsi="Times New Roman" w:cs="Times New Roman"/>
          <w:sz w:val="28"/>
          <w:szCs w:val="28"/>
        </w:rPr>
        <w:t>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«2» - допущено больше ошибок, чем на «3».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Любое сочинение и изложение оцениваются двумя отметками: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- первая ставится за содержание и речевое оформление;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- вторая - за грамотность, то есть за соблюдение орфографических, пунктуационных и языковых норм.</w:t>
      </w:r>
    </w:p>
    <w:p w:rsidR="006C3EA2" w:rsidRPr="006C3EA2" w:rsidRDefault="006C3EA2" w:rsidP="006C3EA2">
      <w:pPr>
        <w:pStyle w:val="a5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color w:val="000000"/>
          <w:sz w:val="28"/>
          <w:szCs w:val="28"/>
        </w:rPr>
        <w:t>Классификация ошибок в содержании сочинений и изложений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5" w:type="dxa"/>
        <w:tblLook w:val="04A0"/>
      </w:tblPr>
      <w:tblGrid>
        <w:gridCol w:w="4337"/>
        <w:gridCol w:w="5573"/>
      </w:tblGrid>
      <w:tr w:rsidR="006C3EA2" w:rsidRPr="006C3EA2" w:rsidTr="006C3EA2">
        <w:tc>
          <w:tcPr>
            <w:tcW w:w="4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Фактические ошибки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ошибки</w:t>
            </w:r>
          </w:p>
        </w:tc>
      </w:tr>
      <w:tr w:rsidR="006C3EA2" w:rsidRPr="006C3EA2" w:rsidTr="006C3EA2">
        <w:tc>
          <w:tcPr>
            <w:tcW w:w="4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сочинении: искажение имевших место событий,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нарушение последовательности в высказывании;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отсутствие связи между частями сочинения (изложения) и между предложениями;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неоправданное повторение высказанной ранее мысли;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раздробление одной </w:t>
            </w:r>
            <w:proofErr w:type="spell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микротемы</w:t>
            </w:r>
            <w:proofErr w:type="spell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другой </w:t>
            </w:r>
            <w:proofErr w:type="spell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микротемой</w:t>
            </w:r>
            <w:proofErr w:type="spell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несоразмерность частей;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высказывания или отсутствие необходимых частей; - перестановка частей текста (если она не обусловлена заданием к изложению); 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6C3EA2" w:rsidRPr="006C3EA2" w:rsidRDefault="006C3EA2" w:rsidP="006C3EA2">
      <w:pPr>
        <w:pStyle w:val="a5"/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</w:pP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>Речевые 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семантические и стилистические.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речевым семантическим ошибкам можно отнести следующие нарушения: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лишних слов, например: он впервые познакомился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случайно;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Стилистические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неуместное употребление эмоционально окрашенных слов и конструкций, особенно в авторской речи (например, рядом сидит папа,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одного из малышей);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смешение лексики разных исторических эпох; употребление штампов;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ошибки в построении текста.</w:t>
      </w:r>
    </w:p>
    <w:p w:rsidR="006C3EA2" w:rsidRPr="00BC1CBD" w:rsidRDefault="006C3EA2" w:rsidP="006C3EA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i/>
          <w:sz w:val="28"/>
          <w:szCs w:val="28"/>
        </w:rPr>
        <w:t>Речевые ошибки в построении текста: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и однообразие синтаксических конструкций;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видовременной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соотнесённо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глагольных форм (например, когда Пугачев выходил из избы и сел в карету, Гринев долго смотрел ему вслед);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неудачный порядок слов.</w:t>
      </w:r>
    </w:p>
    <w:p w:rsidR="006C3EA2" w:rsidRPr="00BC1CBD" w:rsidRDefault="006C3EA2" w:rsidP="006C3EA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C1CBD">
        <w:rPr>
          <w:rStyle w:val="a8"/>
          <w:rFonts w:ascii="Times New Roman" w:hAnsi="Times New Roman" w:cs="Times New Roman"/>
          <w:i/>
          <w:sz w:val="28"/>
          <w:szCs w:val="28"/>
        </w:rPr>
        <w:t>Грамматические 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 - это нарушение грамматических норм образования языковых единиц и их структуры.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грамматических ошибок: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состоящие в неоправданном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словосочинительстве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видоизменении слов нормативного языка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надсмешка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подчерк,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беспощадство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п.). Такие ошибки нельзя воспринимать как орфографические;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очутюсь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полной темноте;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спортсмены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д.);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ошибки в структуре простого предложения: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связи между подлежащим и сказуемым (например, солнце села;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юность, ни лето; это были моей единственной книгой в дни войны);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границы предложения (например, Собаки напали на след зайца.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стали гонять его по вырубке);</w:t>
      </w:r>
      <w:proofErr w:type="gramEnd"/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все вещи в доме большие: шкафы, двери, а еще грузовик и комбайн);</w:t>
      </w:r>
      <w:proofErr w:type="gramEnd"/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ошибки в предложениях с причастными и деепричастными оборотами (например, причалившая лодка к берегу.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пропуски необходимых слов (например, Владик прибил доску и побежал в волейбол).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ошибки в структуре сложного предложения: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сочинительной связи (например, Когда ветер усиливается, и кроны деревьев шумят под его порывами);</w:t>
      </w:r>
    </w:p>
    <w:p w:rsidR="006C3EA2" w:rsidRDefault="006C3EA2" w:rsidP="006C3EA2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смешение прямой и косвенной речи;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резаная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ошибки следует отличать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орфографических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наоборот, в окончании «умчался в синею даль» ошибка орфографическая, так как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правилу написано другое.</w:t>
      </w:r>
    </w:p>
    <w:p w:rsidR="006C3EA2" w:rsidRPr="00BC1CBD" w:rsidRDefault="006C3EA2" w:rsidP="006C3EA2">
      <w:pPr>
        <w:pStyle w:val="a5"/>
        <w:jc w:val="center"/>
        <w:rPr>
          <w:rStyle w:val="a8"/>
          <w:rFonts w:ascii="Times New Roman" w:hAnsi="Times New Roman" w:cs="Times New Roman"/>
        </w:rPr>
      </w:pPr>
      <w:r w:rsidRPr="00BC1CBD">
        <w:rPr>
          <w:rStyle w:val="a8"/>
          <w:rFonts w:ascii="Times New Roman" w:hAnsi="Times New Roman" w:cs="Times New Roman"/>
          <w:sz w:val="28"/>
          <w:szCs w:val="28"/>
        </w:rPr>
        <w:t>Нормы оценивания сочинений и изложений: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</w:rPr>
      </w:pPr>
    </w:p>
    <w:tbl>
      <w:tblPr>
        <w:tblW w:w="10420" w:type="dxa"/>
        <w:tblInd w:w="-705" w:type="dxa"/>
        <w:tblLook w:val="04A0"/>
      </w:tblPr>
      <w:tblGrid>
        <w:gridCol w:w="522"/>
        <w:gridCol w:w="5420"/>
        <w:gridCol w:w="4478"/>
      </w:tblGrid>
      <w:tr w:rsidR="006C3EA2" w:rsidRPr="006C3EA2" w:rsidTr="00EA3F65">
        <w:trPr>
          <w:trHeight w:val="104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6C3EA2" w:rsidRPr="006C3EA2" w:rsidTr="00EA3F65">
        <w:trPr>
          <w:trHeight w:val="92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6C3EA2" w:rsidRPr="006C3EA2" w:rsidTr="00EA3F65">
        <w:trPr>
          <w:trHeight w:val="1165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 полностью соответствует теме.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отличается богатством лексики, точностью употребления слов, разнообразием синтаксических конструкций.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Достигнуты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стилевое единство и выразительность текста. Допускается 1 недочет в содержании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Допускается: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негрубая орфографическая,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пунктуационная,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грамматическая,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логопедическая ошибка</w:t>
            </w:r>
          </w:p>
        </w:tc>
      </w:tr>
      <w:tr w:rsidR="006C3EA2" w:rsidRPr="006C3EA2" w:rsidTr="00EA3F65">
        <w:trPr>
          <w:trHeight w:val="1592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Лексический и грамматический строй речи достаточно разнообразен.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Допускаются: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орфографических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пунктуационных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орфографическая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пунктуационных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орфографических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пунктуационные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грамматических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</w:t>
            </w:r>
          </w:p>
        </w:tc>
      </w:tr>
      <w:tr w:rsidR="006C3EA2" w:rsidRPr="006C3EA2" w:rsidTr="00EA3F65">
        <w:trPr>
          <w:trHeight w:val="531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существенные отклонения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заявленной темы.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достоверна в основном своем содержании, но в ней допущены 3-4 фактические ошибки.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изложения составляет менее 70 % исходного текста.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Допущено нарушение последовательности изложения.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бедна, употребляемые синтаксические конструкции однообразны. Встречается неправильное употребление слов. Стиль работы не отличается выразительностью.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Допускаются: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орфографических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пунктуационных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 учетом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повторяющихся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негрубых) + 4 логопедических ошибки.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орфографических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пунктуационных +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gramStart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грамматических</w:t>
            </w:r>
            <w:proofErr w:type="gramEnd"/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+ошибки</w:t>
            </w:r>
          </w:p>
        </w:tc>
      </w:tr>
      <w:tr w:rsidR="006C3EA2" w:rsidRPr="006C3EA2" w:rsidTr="00EA3F65">
        <w:trPr>
          <w:trHeight w:val="1909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не соответствует заявленной теме.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сочинения (изложения) не соответствует заявленному плану.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Допускаются: 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 более грубых орфографических ошибок независимо от количества пунктуационных;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EA2" w:rsidRPr="006C3EA2" w:rsidRDefault="006C3EA2" w:rsidP="006C3E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6C3EA2" w:rsidRPr="006C3EA2" w:rsidRDefault="006C3EA2" w:rsidP="006C3EA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C3EA2">
        <w:rPr>
          <w:rStyle w:val="a8"/>
          <w:rFonts w:ascii="Times New Roman" w:hAnsi="Times New Roman" w:cs="Times New Roman"/>
          <w:i/>
          <w:sz w:val="28"/>
          <w:szCs w:val="28"/>
        </w:rPr>
        <w:t>Примечания.</w:t>
      </w:r>
    </w:p>
    <w:p w:rsidR="006C3EA2" w:rsidRPr="006C3EA2" w:rsidRDefault="006C3EA2" w:rsidP="006C3EA2">
      <w:pPr>
        <w:pStyle w:val="a5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проверка знаний, умений и навыков.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неправильный выбор действий, операций;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неверные вычисления в случае, когда цель задания - проверка вычислительных умений и навыков;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выполненных измерений и геометрических построений заданным параметрам.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Недочеты: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списывание данных (чисел, знаков, обозначений, величин);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 записях математических терминов, символов при оформлении математических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ответа к заданию или ошибки в записи ответа.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Вычислительные навыки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 и 1-2 недочета;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- 3-4 ошибки и 1-2 недочета;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ошибок.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- 1-2 ошибки и 3-4 недочета;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- 3 и более ошибок.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Комбинированная работа: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ошибки и 1-2 недочета, при этом ошибки не должно быть в задаче;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 3-4 ошибки и 3-4 недочета;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ошибок. 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работы по объему и правильности выполнения: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4 задания (до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*);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задачу и 1 задание из остальных предложенных, либо допущено 1 - 3 ошибки;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работой, либо допущено 4 - 6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 допущено 7 и более ошибок.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оценке работ, включающих в себя решение выражений на порядок действий: считается ошибкой неправильно выбранный порядок действий, неправильно выполненное арифметическое действие: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>При оценке работ, включающих в себя решение уравнений: считается ошибкой неверный ход решения, неправильно выполненное действие, а также, если не выполнена проверка: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- 1-2 ошибка;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При оценке заданий, связанных с геометрическим материалом: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без ошибок;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 1-2 ошибка;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 ошибки;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- 4 и более ошибок.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 грамматические ошибки, допущенные в работе, оценка по математике не снижается.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неправильный ответ на поставленный вопрос;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неумение ответить на поставленный вопрос или выполнить задание без помощи учителя;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правильном выполнении задания неумение дать соответствующие объяснения.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Недочеты: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неточный или неполный ответ на поставленный вопрос;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правильном ответе неумение самостоятельно и полно обосновать и проиллюстрировать его;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неумение точно сформулировать ответ решенной задачи;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темп выполнения задания, не являющийся индивидуальной особенностью школьника;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неправильное произношение математических терминов.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Оценивание устного ответа: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– ученик обнаруживает осознанное усвоение изученного учебного материала и умеет им самостоятельно пользоваться;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вычисления правильно и достаточно быстро;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выполняет практические задания.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ответ ученика в основном соответствует требованиям, установленным для оценки «5» но допускает отдельные неточности в формулировках; не всегда использует рациональные приемы вычислений. При этом ученик легко исправляет эти недочеты сам при указании на них учителем.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ученик</w:t>
      </w:r>
      <w:r>
        <w:rPr>
          <w:rFonts w:ascii="Times New Roman" w:hAnsi="Times New Roman" w:cs="Times New Roman"/>
          <w:sz w:val="28"/>
          <w:szCs w:val="28"/>
        </w:rPr>
        <w:t xml:space="preserve">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– ученик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6C3EA2" w:rsidRDefault="006C3EA2" w:rsidP="006C3E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Отечества. Обществознание.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Сравнение исторических событий и явлений (по готовому алгоритму с текстом учебника)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умеет выделять линии сравнения; общие и различные черты (самостоятельно);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допустил ошибки, но выполнял сам;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допустил существенные ошибки; нуждается в совместной деятельности.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Устный ответ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Содержательный, логичный рассказ (не менее 5-7 предложений), использование терминологии.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Тема раскрыта (4-5 предложений); выбраны точные слова; использование терминологии.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- 2 - 3 предложения; ответ по наводящим вопросам; односложные ответы.</w:t>
      </w:r>
    </w:p>
    <w:p w:rsidR="006C3EA2" w:rsidRP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Понимает логику изложения материала. Самостоятельно выбирает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важное; без затруднений отвечает на вопросы по тексту.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Понимает изложенный материал, с помощью учителя выбирает важное; может отвечать на вопросы по тексту.</w:t>
      </w:r>
    </w:p>
    <w:p w:rsidR="006C3EA2" w:rsidRPr="00EA3F65" w:rsidRDefault="006C3EA2" w:rsidP="00EA3F6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Чтение, понимание только при помощи учителя.</w:t>
      </w:r>
    </w:p>
    <w:p w:rsid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 культура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оценки ученику учитывается физическое состояние учащегося. Все ученики делятся по медицинским показаниям на группы: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ученик выполняет все виды программного материала;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ученика исключаются виды, связанные с патологией;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для ученика проводятся отдельные занятия с учётом заболевания;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освобождены на длительный период от всяческой физической нагрузки.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выполнения заданий принимаются во внимание следующие критерии: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движения;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выполнения задания (упражнения);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осознанности усвоения теоретического материала;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порядка выполнения упражнения;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выполнения упражнений и культура их выражения в движении.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учащийся правильно выполняет предложенное задание или упражнение;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обнаруживает осознанное усвоение программного материала;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ученик практически владеет выполнением упражнений;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теоретически допускает 1-2 ошибки при применении знаний на практике;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умеет осмысленно выполнять упражнения программного материала, применяет в разных ситуациях;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участвует в процессе обучения, делится своими знаниями и умениями с другими обучающимися;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рассказать и показать предложенный материал (5-7 класс); допускает не более одной ошибки по содержанию и 1-2-х ошибок по качеству выполнения упражнений.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учащийся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 движения выполняет правильно, в сложных упражнениях умеет правильно использовать помощь учителя;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2-3 ошибки при выполнении упражнения и 2-3 ошибки по содержанию теоретического  материала.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учащийся недостаточно усваивает учебный материал по изучаемой теме;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до 5 ошибок в ходе работы;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неточность в своих действиях, в выполнении упражнений;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только простые упражнения;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 не более 5 ошибок по технике движения;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«2»</w:t>
      </w:r>
      <w:r>
        <w:rPr>
          <w:rFonts w:ascii="Times New Roman" w:hAnsi="Times New Roman" w:cs="Times New Roman"/>
          <w:sz w:val="28"/>
          <w:szCs w:val="28"/>
        </w:rPr>
        <w:t xml:space="preserve"> - учащийся допускает более 5 практических ошибок при выполнении упражнений и заданий;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допускает ошибки при соблюдении последовательности выполнения упражнений и заданий;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умеет выделять свойства нужного действия или упражнения;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допускает грубые ошибки в ответах на вопросы.</w:t>
      </w:r>
    </w:p>
    <w:p w:rsid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оценивании работ по изобразительному искусству учитывается аккуратность выполнения работы.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неряшливо оформленную работу, оценка по изобразительному искусству снижается на один балл, но не ниже «3».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1-2 негрубые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- 2 - 3 грубые и 1- 2 негрубые или 3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негрубых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грубых ошибки.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Грубые 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передано и определено пространственное положение объекта на листе;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пропорции и общее строение изображаемых предметов;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Неверная передача цветов;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за линии при нанесении цвета;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самостоятельно, без помощи учителя выполнить всю работу.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Негрубые ошибки: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последовательности выполнения рисунка;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прорисованы незначительные элементы, изображаемого объекта;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нахождении второстепенных объектов на рисунке;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передаче тени, полутени, рефлексов, падающей тени.</w:t>
      </w:r>
    </w:p>
    <w:p w:rsid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Профессионально- трудовое обучение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оценивании работ по трудовому обучению учитывается аккуратность выполнения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неряшливо оформленную работу, оценка по трудовому обучению снижается на один балл, но не ниже «3».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без ошибок.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1-2 негрубые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- 2-3 грубые и 1-2 негрубые или 3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негрубых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- 5 и более грубых ошибки.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Грубые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ошибки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неаккуратная или неправильная разметка, резание и обработка материалов (бумаги, картона, ткани);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неправильная сборка изделия;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пропорций деталей изделия;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незнание правильной разметки (шаблоном, линейкой, угольником, циркулем;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самостоятельно, без помощи учителя выполнить всю работу;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правил безопасного труда при работе колющими и режущими инструментами.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Негрубые ошибки: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неточности при разметке будущего изделия;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при определении названия детали и материала, из которого она должна быть изготовлена;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в соблюдении размеров и форм второстепенных объектов в работе;</w:t>
      </w:r>
    </w:p>
    <w:p w:rsidR="006C3EA2" w:rsidRP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неточности при нахождении некоторых деталей на изделии.</w:t>
      </w:r>
    </w:p>
    <w:p w:rsidR="006C3EA2" w:rsidRDefault="006C3EA2" w:rsidP="006C3E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знания, понимание, глубину усвоения всего программного материала;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всего изученного программного материала;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правила культуры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«1»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 показывает полное незнание изученного материала, отсутствие элементарных умений и навыков.</w:t>
      </w:r>
    </w:p>
    <w:p w:rsidR="006C3EA2" w:rsidRDefault="006C3EA2" w:rsidP="006C3E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знания учащихся по биологии </w:t>
      </w:r>
    </w:p>
    <w:p w:rsidR="006C3EA2" w:rsidRPr="006C3EA2" w:rsidRDefault="006C3EA2" w:rsidP="006C3E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A2">
        <w:rPr>
          <w:rFonts w:ascii="Times New Roman" w:hAnsi="Times New Roman" w:cs="Times New Roman"/>
          <w:b/>
          <w:sz w:val="28"/>
          <w:szCs w:val="28"/>
        </w:rPr>
        <w:t>(лабораторной работы).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 заданию учителя проведено наблюдение;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 раскрыто содержание материала в объеме программы;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правильно даны определения;</w:t>
      </w:r>
    </w:p>
    <w:p w:rsidR="006C3EA2" w:rsidRDefault="006C3EA2" w:rsidP="006C3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самостоятельный, использованы ранее приобретенные знания.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проведено самостоятельно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раскрыто основное содержание материала;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основном правильно даны определения, но допущены нарушения последовательности изложения.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неполный;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проведено с помощью учителя;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усвоено основное содержание материала;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понятий нечеткие;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ошибки и неточности в выводе.</w:t>
      </w:r>
    </w:p>
    <w:p w:rsidR="006C3EA2" w:rsidRDefault="006C3EA2" w:rsidP="006C3E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развитие речи.  География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знания, понимание, глубину усвоения всего программного материала;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работ.9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всего изученного программного материала;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минимальных требований;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умеет работать на уровне воспроизведения, испытывает затруднения при ответах на видоизмененные вопросы;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учащийся: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6C3EA2" w:rsidRDefault="006C3EA2" w:rsidP="006C3E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6C3EA2" w:rsidRPr="00EA3F65" w:rsidRDefault="006C3EA2" w:rsidP="00EA3F6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</w:p>
    <w:p w:rsidR="006C3EA2" w:rsidRPr="00FF59A7" w:rsidRDefault="006C3EA2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видов деятельности и задач, решаемых субъектами образовательного процесса.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Основное общее образование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Виды деятельности школьника: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индивидуальная и коллективная учебная деятельность;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деятельность, ориентированная на получение социально-значимого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продукта,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социальная деятельность,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творческая деятельность (художественное, техническое и другое творчество),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направленная на самореализацию и самосознание,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спортивная деятельность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Задачи, решаемые подростками в разных видах деятельности: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учебную работу, осуществлять </w:t>
      </w: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знакомых видах деятельности совместно с педагогом,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осуществлять контроль и оценку собственного участия в разных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выстроить адекватное представление о собственном месте в мире, осознать собственные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предпочтения и возможности;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выражать и воспринимать себя: свои мысли, ощущения, переживания,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чувства.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Задачи, решаемые педагогами: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реализовать образовательную программу основной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разнообразных организационно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- учебных формах,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подготовить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хся к выбору профессии, 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организовать систему социальной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создать пространство для реализации подростков,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явления инициативных действий. </w:t>
      </w:r>
    </w:p>
    <w:p w:rsidR="006C3EA2" w:rsidRPr="00FF59A7" w:rsidRDefault="006C3EA2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3D" w:rsidRPr="008A289F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89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технологии, обес</w:t>
      </w:r>
      <w:r w:rsidR="00D6237A">
        <w:rPr>
          <w:rFonts w:ascii="Times New Roman" w:hAnsi="Times New Roman" w:cs="Times New Roman"/>
          <w:b/>
          <w:color w:val="000000"/>
          <w:sz w:val="28"/>
          <w:szCs w:val="28"/>
        </w:rPr>
        <w:t>печивающие реализацию программы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Подбор образовательных технологий основан на учете психофизиологических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особенностей учащихся с ОВЗ. В своей образовательной деятельности, направленной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гармоничное развитие личности ребенка с ограниченными возможностями здоровья,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учителя используют следующие педагогические технологии: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Традиционные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этапы на уроке: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проверка усвоения пройденного;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объяснение нового материала;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закрепление полученных знаний;</w:t>
      </w:r>
    </w:p>
    <w:p w:rsidR="0033603D" w:rsidRPr="00FF59A7" w:rsidRDefault="00D6237A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домашнее задание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Технологии активных форм и методов: виды уроков: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уроки - путешествия;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уроки-сказки;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-игра по станциям;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путешествие</w:t>
      </w:r>
    </w:p>
    <w:p w:rsidR="00BE2AD1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активных форм и методов: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игровые технологии;</w:t>
      </w:r>
    </w:p>
    <w:p w:rsidR="0033603D" w:rsidRPr="00FF59A7" w:rsidRDefault="006C3EA2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проектная технология</w:t>
      </w:r>
    </w:p>
    <w:p w:rsidR="00BE2AD1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технология обеспечения двигательной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7A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оздоровительные технологии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условий реализации образовательной программы</w:t>
      </w:r>
    </w:p>
    <w:p w:rsidR="00BE2AD1" w:rsidRPr="00FF59A7" w:rsidRDefault="00BE2AD1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</w:t>
      </w:r>
      <w:proofErr w:type="spell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медико</w:t>
      </w:r>
      <w:proofErr w:type="spell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педагогического</w:t>
      </w:r>
      <w:proofErr w:type="gramEnd"/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сопровождения, социальной защиты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в школе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Организация психолого-педагогического сопровождения для детей с ОВЗ возложена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 и заместителя директора по учебн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о-воспитательной работе, на педагога – психолога,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педагога, для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личности, выявления 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ребенка с целью выработки форм и методов организации образовательных отношений.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 учебный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 школы включены коррекционный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 «Социально- бытовая 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ориентировка»  и коррекционные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занятия.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 образовательного процесса реализуется 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проведения коррекционной работы на уроках.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Педагогический консилиум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существляет сопровождение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на протяжении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периода обучения в школе, консультирование всех участников педагогического процесса.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 педагоги, работающие с учащейся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ОВЗ, ведут наблюдение за развитием,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функций 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-педагогическое сопровождение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осуществляется классным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руководителем.</w:t>
      </w:r>
    </w:p>
    <w:p w:rsidR="0033603D" w:rsidRPr="00FF59A7" w:rsidRDefault="0033603D" w:rsidP="0055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школе уделяется большое внимание профилактике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>оль посещаемости данными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ся школьных занятий, организуются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68">
        <w:rPr>
          <w:rFonts w:ascii="Times New Roman" w:hAnsi="Times New Roman" w:cs="Times New Roman"/>
          <w:color w:val="000000"/>
          <w:sz w:val="28"/>
          <w:szCs w:val="28"/>
        </w:rPr>
        <w:t xml:space="preserve"> встречи с опекуном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, консультации педагога – психолога</w:t>
      </w:r>
      <w:proofErr w:type="gramStart"/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68">
        <w:rPr>
          <w:rFonts w:ascii="Times New Roman" w:hAnsi="Times New Roman" w:cs="Times New Roman"/>
          <w:color w:val="000000"/>
          <w:sz w:val="28"/>
          <w:szCs w:val="28"/>
        </w:rPr>
        <w:t>обследование семьи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оциальным педагогом. </w:t>
      </w:r>
    </w:p>
    <w:p w:rsidR="0033603D" w:rsidRPr="00FF59A7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>едагогический консилиум возложена обязанность: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отслеживать уровень психического и психологического развития учащихся;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вести коррекцию познавательных процессов, личностного и эмоционально-волевого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детей,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оказыва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 xml:space="preserve">ть психологическую помощь учащейся  при возникновении проблем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в поведении и общении;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- вести мониторинг у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>ровня физического здоровья ребенка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последующими рекомендациями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снижению (в случае необходимости) объема домашних заданий, выбора форм занятий.</w:t>
      </w:r>
    </w:p>
    <w:p w:rsidR="0033603D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EA3F65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</w:t>
      </w:r>
    </w:p>
    <w:p w:rsidR="00BE2AD1" w:rsidRPr="00FF59A7" w:rsidRDefault="00BE2AD1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2AD1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на 1 сентября  2019 года  8 учителей, работающих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обучающейся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. Кадровый состав 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стабилен.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Качественный состав по уровню образования:</w:t>
      </w:r>
    </w:p>
    <w:p w:rsidR="0033603D" w:rsidRPr="00FF59A7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Высшее образование – 7 (88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% педагогов имеют стаж работы более 20 лет.</w:t>
      </w:r>
    </w:p>
    <w:p w:rsidR="0033603D" w:rsidRPr="00FF59A7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>% педагогов имеют первую</w:t>
      </w:r>
      <w:r w:rsidR="0033603D"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BE2AD1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 % имеют соответствие занимаемой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6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Среди них нет специалистов, имеющих специальное образование для работы с детьми с ОВЗ,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поэтому необходимо повышение квалификации на специальных 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рсах. Обучение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данной тематике </w:t>
      </w:r>
      <w:r w:rsidR="00BE2AD1">
        <w:rPr>
          <w:rFonts w:ascii="Times New Roman" w:hAnsi="Times New Roman" w:cs="Times New Roman"/>
          <w:color w:val="000000"/>
          <w:sz w:val="28"/>
          <w:szCs w:val="28"/>
        </w:rPr>
        <w:t>будет проведено в 2019-2020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Иных специалистов в штатном расписании не имеется (учителя-логопеда, </w:t>
      </w:r>
      <w:r w:rsidR="00535CB3">
        <w:rPr>
          <w:rFonts w:ascii="Times New Roman" w:hAnsi="Times New Roman" w:cs="Times New Roman"/>
          <w:color w:val="000000"/>
          <w:sz w:val="28"/>
          <w:szCs w:val="28"/>
        </w:rPr>
        <w:t>дефектолога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организацию получения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учащей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ся с ограниченными возможностями здоровья </w:t>
      </w:r>
      <w:proofErr w:type="gramStart"/>
      <w:r w:rsidRPr="00FF59A7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FF59A7">
        <w:rPr>
          <w:rFonts w:ascii="Times New Roman" w:hAnsi="Times New Roman" w:cs="Times New Roman"/>
          <w:color w:val="000000"/>
          <w:sz w:val="28"/>
          <w:szCs w:val="28"/>
        </w:rPr>
        <w:t>аместитель директора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FF59A7" w:rsidRDefault="0033603D" w:rsidP="003360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9A7">
        <w:rPr>
          <w:rFonts w:ascii="Times New Roman" w:hAnsi="Times New Roman" w:cs="Times New Roman"/>
          <w:color w:val="000000"/>
          <w:sz w:val="28"/>
          <w:szCs w:val="28"/>
        </w:rPr>
        <w:t>Уровень знаний учителей повышается за сче</w:t>
      </w:r>
      <w:r w:rsidR="00535CB3">
        <w:rPr>
          <w:rFonts w:ascii="Times New Roman" w:hAnsi="Times New Roman" w:cs="Times New Roman"/>
          <w:color w:val="000000"/>
          <w:sz w:val="28"/>
          <w:szCs w:val="28"/>
        </w:rPr>
        <w:t>т самообразования, посещения открытых уроков, организованных в базовых школах</w:t>
      </w:r>
      <w:r w:rsidRPr="00FF5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03D" w:rsidRPr="007F74D6" w:rsidRDefault="0033603D" w:rsidP="00535CB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603D" w:rsidRDefault="0033603D" w:rsidP="007F74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F74D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F74D6">
        <w:rPr>
          <w:rFonts w:ascii="Times New Roman" w:hAnsi="Times New Roman" w:cs="Times New Roman"/>
          <w:b/>
          <w:sz w:val="28"/>
          <w:szCs w:val="28"/>
        </w:rPr>
        <w:t xml:space="preserve"> - методическое</w:t>
      </w:r>
      <w:proofErr w:type="gramEnd"/>
      <w:r w:rsidRPr="007F74D6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7F74D6" w:rsidRPr="007F74D6" w:rsidRDefault="007F74D6" w:rsidP="007F74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467"/>
        <w:gridCol w:w="3204"/>
        <w:gridCol w:w="4501"/>
      </w:tblGrid>
      <w:tr w:rsidR="0033603D" w:rsidRPr="007F74D6" w:rsidTr="007F74D6">
        <w:tc>
          <w:tcPr>
            <w:tcW w:w="2467" w:type="dxa"/>
          </w:tcPr>
          <w:p w:rsidR="0033603D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33603D" w:rsidRPr="007F74D6" w:rsidRDefault="0033603D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33603D" w:rsidRPr="007F74D6" w:rsidRDefault="00535CB3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603D" w:rsidRPr="007F74D6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4501" w:type="dxa"/>
          </w:tcPr>
          <w:p w:rsidR="0033603D" w:rsidRPr="007F74D6" w:rsidRDefault="0033603D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3603D" w:rsidRPr="007F74D6" w:rsidRDefault="0033603D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204" w:type="dxa"/>
            <w:vMerge w:val="restart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(коррекционных) образовательных</w:t>
            </w:r>
          </w:p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учреждений VIII вида, 5-9 классы, под редакцией В.В. Воронковой –</w:t>
            </w:r>
          </w:p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Гуманитарный центр ВЛАДОС, 2011г.</w:t>
            </w:r>
          </w:p>
        </w:tc>
        <w:tc>
          <w:tcPr>
            <w:tcW w:w="4501" w:type="dxa"/>
          </w:tcPr>
          <w:p w:rsidR="007F74D6" w:rsidRPr="007F74D6" w:rsidRDefault="00535CB3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язык. 9</w:t>
            </w:r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Э.В.Якубов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ская. Москва, Просвещение , 2011</w:t>
            </w: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204" w:type="dxa"/>
            <w:vMerge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r w:rsidR="00535C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535C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3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З.В. Мал</w:t>
            </w:r>
            <w:r w:rsidR="00535CB3">
              <w:rPr>
                <w:rFonts w:ascii="Times New Roman" w:hAnsi="Times New Roman" w:cs="Times New Roman"/>
                <w:sz w:val="28"/>
                <w:szCs w:val="28"/>
              </w:rPr>
              <w:t>ышева, Москва, Просвещение, 2006</w:t>
            </w: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4" w:type="dxa"/>
            <w:vMerge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535CB3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9</w:t>
            </w:r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Москва, Просвещение, 2002</w:t>
            </w: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7F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Отечества </w:t>
            </w:r>
          </w:p>
        </w:tc>
        <w:tc>
          <w:tcPr>
            <w:tcW w:w="3204" w:type="dxa"/>
            <w:vMerge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="00535C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535C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3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Пузанов, </w:t>
            </w:r>
            <w:r w:rsidRPr="007F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О.И. Бородина, Л.С. </w:t>
            </w:r>
            <w:proofErr w:type="spell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Сековец</w:t>
            </w:r>
            <w:proofErr w:type="spellEnd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, Н.М. Редькина. Гуманитарный  центр «</w:t>
            </w:r>
            <w:proofErr w:type="spell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», 2004 г</w:t>
            </w: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3204" w:type="dxa"/>
            <w:vMerge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535CB3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Естествознание. Человек.9</w:t>
            </w:r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 А.И.Никишов, А.В. Теремов</w:t>
            </w:r>
            <w:proofErr w:type="gramStart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спомогательная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школа. Москва, Просвещение, 1994</w:t>
            </w:r>
            <w:r w:rsidR="007F74D6"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04" w:type="dxa"/>
            <w:vMerge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7F74D6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материков и океанов.  8 </w:t>
            </w:r>
            <w:proofErr w:type="spell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Т.М.Лифанова, Е.Н.Соло</w:t>
            </w:r>
            <w:r w:rsidR="00EA3F65">
              <w:rPr>
                <w:rFonts w:ascii="Times New Roman" w:hAnsi="Times New Roman" w:cs="Times New Roman"/>
                <w:sz w:val="28"/>
                <w:szCs w:val="28"/>
              </w:rPr>
              <w:t>мина. Москва, Просвещение,  2011</w:t>
            </w:r>
          </w:p>
        </w:tc>
      </w:tr>
      <w:tr w:rsidR="00EA3F65" w:rsidRPr="007F74D6" w:rsidTr="007F74D6">
        <w:tc>
          <w:tcPr>
            <w:tcW w:w="2467" w:type="dxa"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04" w:type="dxa"/>
            <w:vMerge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65" w:rsidRPr="007F74D6" w:rsidTr="007F74D6">
        <w:tc>
          <w:tcPr>
            <w:tcW w:w="2467" w:type="dxa"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3204" w:type="dxa"/>
            <w:vMerge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65" w:rsidRPr="007F74D6" w:rsidTr="007F74D6">
        <w:tc>
          <w:tcPr>
            <w:tcW w:w="2467" w:type="dxa"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204" w:type="dxa"/>
            <w:vMerge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EA3F65" w:rsidRPr="007F74D6" w:rsidRDefault="00EA3F65" w:rsidP="007F74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4D6" w:rsidRPr="007F74D6" w:rsidTr="007F74D6">
        <w:tc>
          <w:tcPr>
            <w:tcW w:w="2467" w:type="dxa"/>
          </w:tcPr>
          <w:p w:rsidR="007F74D6" w:rsidRPr="007F74D6" w:rsidRDefault="007F74D6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04" w:type="dxa"/>
          </w:tcPr>
          <w:p w:rsidR="007F74D6" w:rsidRPr="007F74D6" w:rsidRDefault="007F74D6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74D6" w:rsidRPr="007F74D6" w:rsidRDefault="007F74D6" w:rsidP="006C3E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7F74D6">
              <w:rPr>
                <w:rFonts w:ascii="Times New Roman" w:hAnsi="Times New Roman" w:cs="Times New Roman"/>
                <w:sz w:val="28"/>
                <w:szCs w:val="28"/>
              </w:rPr>
              <w:t xml:space="preserve"> М.Я. Физическая культура. 5-6-7 классы. – М.: Просвещение, 201</w:t>
            </w:r>
            <w:r w:rsidR="00EA3F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3603D" w:rsidRPr="00152CE1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7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</w:t>
      </w: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D6">
        <w:rPr>
          <w:rFonts w:ascii="Times New Roman" w:hAnsi="Times New Roman" w:cs="Times New Roman"/>
          <w:color w:val="000000"/>
          <w:sz w:val="28"/>
          <w:szCs w:val="28"/>
        </w:rPr>
        <w:t>мастерские - 1</w:t>
      </w: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D6">
        <w:rPr>
          <w:rFonts w:ascii="Times New Roman" w:hAnsi="Times New Roman" w:cs="Times New Roman"/>
          <w:color w:val="000000"/>
          <w:sz w:val="28"/>
          <w:szCs w:val="28"/>
        </w:rPr>
        <w:t>компьютерный класс - 1</w:t>
      </w: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D6">
        <w:rPr>
          <w:rFonts w:ascii="Times New Roman" w:hAnsi="Times New Roman" w:cs="Times New Roman"/>
          <w:color w:val="000000"/>
          <w:sz w:val="28"/>
          <w:szCs w:val="28"/>
        </w:rPr>
        <w:t>спортивный зал - 1</w:t>
      </w: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4D6">
        <w:rPr>
          <w:rFonts w:ascii="Times New Roman" w:hAnsi="Times New Roman" w:cs="Times New Roman"/>
          <w:color w:val="000000"/>
          <w:sz w:val="28"/>
          <w:szCs w:val="28"/>
        </w:rPr>
        <w:t>библиотека - 1</w:t>
      </w: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Pr="007F74D6" w:rsidRDefault="0033603D" w:rsidP="0033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03D" w:rsidRDefault="0033603D" w:rsidP="0033603D">
      <w:pPr>
        <w:tabs>
          <w:tab w:val="left" w:pos="646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D64" w:rsidRDefault="00E01D64"/>
    <w:sectPr w:rsidR="00E01D64" w:rsidSect="006C3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41C"/>
    <w:multiLevelType w:val="hybridMultilevel"/>
    <w:tmpl w:val="46DCB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031"/>
    <w:multiLevelType w:val="hybridMultilevel"/>
    <w:tmpl w:val="246E1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46CB3"/>
    <w:multiLevelType w:val="hybridMultilevel"/>
    <w:tmpl w:val="9F5E4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15BB1"/>
    <w:multiLevelType w:val="hybridMultilevel"/>
    <w:tmpl w:val="CE1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14DD0"/>
    <w:multiLevelType w:val="multilevel"/>
    <w:tmpl w:val="DC3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9641B"/>
    <w:multiLevelType w:val="hybridMultilevel"/>
    <w:tmpl w:val="394A5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603D"/>
    <w:rsid w:val="000A6FA6"/>
    <w:rsid w:val="001C2C93"/>
    <w:rsid w:val="002405DF"/>
    <w:rsid w:val="00250D80"/>
    <w:rsid w:val="0033603D"/>
    <w:rsid w:val="0042757C"/>
    <w:rsid w:val="00535CB3"/>
    <w:rsid w:val="00557468"/>
    <w:rsid w:val="006B2D28"/>
    <w:rsid w:val="006C3EA2"/>
    <w:rsid w:val="006E18A8"/>
    <w:rsid w:val="00726ADD"/>
    <w:rsid w:val="007F74D6"/>
    <w:rsid w:val="00867AA4"/>
    <w:rsid w:val="008A152A"/>
    <w:rsid w:val="00960A1E"/>
    <w:rsid w:val="00967727"/>
    <w:rsid w:val="0097508D"/>
    <w:rsid w:val="00982E2B"/>
    <w:rsid w:val="00A15F6B"/>
    <w:rsid w:val="00B747F8"/>
    <w:rsid w:val="00BE2AD1"/>
    <w:rsid w:val="00BF7C26"/>
    <w:rsid w:val="00C610DE"/>
    <w:rsid w:val="00D6237A"/>
    <w:rsid w:val="00D6585D"/>
    <w:rsid w:val="00E01D64"/>
    <w:rsid w:val="00EA3F65"/>
    <w:rsid w:val="00F7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03D"/>
    <w:pPr>
      <w:ind w:left="720"/>
      <w:contextualSpacing/>
    </w:pPr>
  </w:style>
  <w:style w:type="paragraph" w:styleId="a5">
    <w:name w:val="No Spacing"/>
    <w:uiPriority w:val="1"/>
    <w:qFormat/>
    <w:rsid w:val="0033603D"/>
    <w:pPr>
      <w:spacing w:after="0" w:line="240" w:lineRule="auto"/>
    </w:pPr>
  </w:style>
  <w:style w:type="paragraph" w:styleId="a6">
    <w:name w:val="Body Text Indent"/>
    <w:basedOn w:val="a"/>
    <w:link w:val="a7"/>
    <w:semiHidden/>
    <w:unhideWhenUsed/>
    <w:rsid w:val="006C3EA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C3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C3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8787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58756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2019-09-28T07:54:00Z</cp:lastPrinted>
  <dcterms:created xsi:type="dcterms:W3CDTF">2018-10-08T19:17:00Z</dcterms:created>
  <dcterms:modified xsi:type="dcterms:W3CDTF">2019-09-28T10:57:00Z</dcterms:modified>
</cp:coreProperties>
</file>