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80" w:rsidRDefault="00D11180" w:rsidP="00D11180">
      <w:r>
        <w:t>Стартовала акция «Сообщи, где торгуют смертью».</w:t>
      </w:r>
    </w:p>
    <w:p w:rsidR="00D11180" w:rsidRDefault="00D11180" w:rsidP="00D11180">
      <w:r>
        <w:t xml:space="preserve">На территории </w:t>
      </w:r>
      <w:proofErr w:type="spellStart"/>
      <w:r>
        <w:t>Лабинского</w:t>
      </w:r>
      <w:proofErr w:type="spellEnd"/>
      <w:r>
        <w:t xml:space="preserve"> района с 14 по 25 марта 2022 года проходит I этап Общероссийской антинаркотической акции «Сообщи, где торгуют смертью».</w:t>
      </w:r>
    </w:p>
    <w:p w:rsidR="00D11180" w:rsidRDefault="00D11180" w:rsidP="00D11180"/>
    <w:p w:rsidR="00D11180" w:rsidRDefault="00D11180" w:rsidP="00D11180">
      <w:r>
        <w:t xml:space="preserve">В связи с этим организована работа телефонов доверия, на которые можно сообщить информацию о распространителях наркотических и </w:t>
      </w:r>
      <w:proofErr w:type="spellStart"/>
      <w:r>
        <w:t>психоактивных</w:t>
      </w:r>
      <w:proofErr w:type="spellEnd"/>
      <w:r>
        <w:t xml:space="preserve"> веществ, перевозчиках, </w:t>
      </w:r>
      <w:proofErr w:type="spellStart"/>
      <w:r>
        <w:t>наркопритонах</w:t>
      </w:r>
      <w:proofErr w:type="spellEnd"/>
      <w:r>
        <w:t xml:space="preserve"> и местах хранения наркотиков, а также фактах пропаганды наркотиков:</w:t>
      </w:r>
    </w:p>
    <w:p w:rsidR="00D11180" w:rsidRDefault="00D11180" w:rsidP="00D11180"/>
    <w:p w:rsidR="00D11180" w:rsidRDefault="00D11180" w:rsidP="00D11180">
      <w:r>
        <w:t xml:space="preserve">8 (86169) 3-12-12 – антинаркотическая комиссия МО </w:t>
      </w:r>
      <w:proofErr w:type="spellStart"/>
      <w:r>
        <w:t>Лабинский</w:t>
      </w:r>
      <w:proofErr w:type="spellEnd"/>
      <w:r>
        <w:t xml:space="preserve"> район;</w:t>
      </w:r>
    </w:p>
    <w:p w:rsidR="00D11180" w:rsidRDefault="00D11180" w:rsidP="00D11180">
      <w:r>
        <w:t xml:space="preserve">3-41-58 - </w:t>
      </w:r>
      <w:proofErr w:type="spellStart"/>
      <w:r>
        <w:t>Лабинский</w:t>
      </w:r>
      <w:proofErr w:type="spellEnd"/>
      <w:r>
        <w:t xml:space="preserve"> филиал ГБУЗ «Специализированная психиатрическая больница № 6»;</w:t>
      </w:r>
    </w:p>
    <w:p w:rsidR="00816060" w:rsidRDefault="00D11180" w:rsidP="00D11180">
      <w:r>
        <w:t xml:space="preserve">02, 3-21-02 - Отдел МВД России по </w:t>
      </w:r>
      <w:proofErr w:type="spellStart"/>
      <w:r>
        <w:t>Лабинскому</w:t>
      </w:r>
      <w:proofErr w:type="spellEnd"/>
      <w:r>
        <w:t xml:space="preserve"> району.</w:t>
      </w:r>
    </w:p>
    <w:p w:rsidR="00D11180" w:rsidRDefault="00D11180" w:rsidP="00D11180">
      <w:bookmarkStart w:id="0" w:name="_GoBack"/>
      <w:r>
        <w:rPr>
          <w:noProof/>
          <w:lang w:eastAsia="ru-RU"/>
        </w:rPr>
        <w:drawing>
          <wp:inline distT="0" distB="0" distL="0" distR="0">
            <wp:extent cx="5311140" cy="3299460"/>
            <wp:effectExtent l="0" t="0" r="3810" b="0"/>
            <wp:docPr id="4" name="Рисунок 4" descr="https://sun9-55.userapi.com/impg/3spPiz_6GkaAwwH3asHEtTTgG4bQ9OOZnnjiqw/UVtaisrjXwY.jpg?size=604x604&amp;quality=95&amp;sign=937ddf4f9597b9c0b7df714b0a826d7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55.userapi.com/impg/3spPiz_6GkaAwwH3asHEtTTgG4bQ9OOZnnjiqw/UVtaisrjXwY.jpg?size=604x604&amp;quality=95&amp;sign=937ddf4f9597b9c0b7df714b0a826d7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35894" r="2782" b="6755"/>
                    <a:stretch/>
                  </pic:blipFill>
                  <pic:spPr bwMode="auto">
                    <a:xfrm>
                      <a:off x="0" y="0"/>
                      <a:ext cx="531114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1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80"/>
    <w:rsid w:val="00816060"/>
    <w:rsid w:val="00D1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9178"/>
  <w15:chartTrackingRefBased/>
  <w15:docId w15:val="{85608BC5-00F7-40DB-8D44-31EDCF57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2023-09-26T15:13:00Z</dcterms:created>
  <dcterms:modified xsi:type="dcterms:W3CDTF">2023-09-26T15:19:00Z</dcterms:modified>
</cp:coreProperties>
</file>